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F8FF" w14:textId="7073352D" w:rsidR="003A4744" w:rsidRDefault="00EC348A">
      <w:pPr>
        <w:pStyle w:val="Heading1"/>
        <w:spacing w:before="28"/>
        <w:ind w:left="6258" w:right="6237" w:firstLine="47"/>
      </w:pPr>
      <w:r w:rsidRPr="00EC348A">
        <w:rPr>
          <w:noProof/>
        </w:rPr>
        <w:drawing>
          <wp:anchor distT="0" distB="0" distL="114300" distR="114300" simplePos="0" relativeHeight="251658240" behindDoc="1" locked="0" layoutInCell="1" allowOverlap="1" wp14:anchorId="05FCE478" wp14:editId="7FCDCC7F">
            <wp:simplePos x="0" y="0"/>
            <wp:positionH relativeFrom="margin">
              <wp:align>left</wp:align>
            </wp:positionH>
            <wp:positionV relativeFrom="paragraph">
              <wp:posOffset>-156210</wp:posOffset>
            </wp:positionV>
            <wp:extent cx="3148717" cy="761550"/>
            <wp:effectExtent l="0" t="0" r="0" b="635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717" cy="76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671">
        <w:t xml:space="preserve"> RESIDENTIAL SERVICES</w:t>
      </w:r>
    </w:p>
    <w:p w14:paraId="0776F900" w14:textId="57FBC2F6" w:rsidR="003A4744" w:rsidRDefault="00C47A8F">
      <w:pPr>
        <w:ind w:left="5603" w:right="5584"/>
        <w:jc w:val="center"/>
        <w:rPr>
          <w:b/>
        </w:rPr>
      </w:pPr>
      <w:r>
        <w:rPr>
          <w:b/>
        </w:rPr>
        <w:t>J</w:t>
      </w:r>
      <w:r w:rsidR="00E4038C">
        <w:rPr>
          <w:b/>
        </w:rPr>
        <w:t>uly</w:t>
      </w:r>
      <w:r>
        <w:rPr>
          <w:b/>
        </w:rPr>
        <w:t xml:space="preserve"> 1, 2022 </w:t>
      </w:r>
      <w:r w:rsidR="00E4038C">
        <w:rPr>
          <w:b/>
        </w:rPr>
        <w:t>–</w:t>
      </w:r>
      <w:r>
        <w:rPr>
          <w:b/>
        </w:rPr>
        <w:t xml:space="preserve"> </w:t>
      </w:r>
      <w:r w:rsidR="00E4038C">
        <w:rPr>
          <w:b/>
        </w:rPr>
        <w:t>June 30, 202</w:t>
      </w:r>
      <w:r w:rsidR="004971F5">
        <w:rPr>
          <w:b/>
        </w:rPr>
        <w:t>3</w:t>
      </w:r>
    </w:p>
    <w:p w14:paraId="0776F901" w14:textId="77777777" w:rsidR="003A4744" w:rsidRDefault="003A4744">
      <w:pPr>
        <w:pStyle w:val="BodyText"/>
        <w:spacing w:before="10"/>
        <w:ind w:left="0"/>
        <w:rPr>
          <w:b/>
          <w:sz w:val="32"/>
        </w:rPr>
      </w:pPr>
    </w:p>
    <w:p w14:paraId="76D8ACED" w14:textId="01F5B418" w:rsidR="00B07255" w:rsidRPr="00680B50" w:rsidRDefault="00610671" w:rsidP="00C44684">
      <w:pPr>
        <w:pStyle w:val="BodyText"/>
        <w:tabs>
          <w:tab w:val="left" w:pos="2260"/>
          <w:tab w:val="left" w:pos="6579"/>
          <w:tab w:val="left" w:pos="7321"/>
        </w:tabs>
        <w:spacing w:line="360" w:lineRule="auto"/>
        <w:ind w:right="718"/>
      </w:pPr>
      <w:r>
        <w:t>Agency Name:</w:t>
      </w:r>
      <w:r w:rsidR="00C44684">
        <w:t xml:space="preserve">    </w:t>
      </w:r>
      <w:r w:rsidR="00D1334C">
        <w:rPr>
          <w:u w:val="single"/>
        </w:rPr>
        <w:t>Little Hills Healthcare, LLC dba CenterPointe Hospital</w:t>
      </w:r>
      <w:r w:rsidR="00244FAE">
        <w:rPr>
          <w:u w:val="single"/>
        </w:rPr>
        <w:t xml:space="preserve"> </w:t>
      </w:r>
      <w:r w:rsidR="00896650">
        <w:tab/>
      </w:r>
      <w:r w:rsidRPr="00896650">
        <w:t>Type</w:t>
      </w:r>
      <w:r>
        <w:t xml:space="preserve"> of Program/Service:  </w:t>
      </w:r>
      <w:r w:rsidR="003D31B8">
        <w:rPr>
          <w:u w:val="single"/>
        </w:rPr>
        <w:t>Substance Abuse</w:t>
      </w:r>
      <w:r w:rsidR="00347895" w:rsidRPr="003D31B8">
        <w:rPr>
          <w:u w:val="single"/>
        </w:rPr>
        <w:t xml:space="preserve"> Residential Treatment Program</w:t>
      </w:r>
      <w:r w:rsidR="00347895">
        <w:rPr>
          <w:u w:val="single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Person:</w:t>
      </w:r>
      <w:r w:rsidR="00C44684">
        <w:t xml:space="preserve"> </w:t>
      </w:r>
      <w:r w:rsidR="00896650" w:rsidRPr="00896650">
        <w:rPr>
          <w:u w:val="single"/>
        </w:rPr>
        <w:t>Facility</w:t>
      </w:r>
      <w:r w:rsidR="00AE534B">
        <w:rPr>
          <w:u w:val="single"/>
        </w:rPr>
        <w:t>-</w:t>
      </w:r>
      <w:r w:rsidR="00896650" w:rsidRPr="00896650">
        <w:rPr>
          <w:u w:val="single"/>
        </w:rPr>
        <w:t xml:space="preserve"> </w:t>
      </w:r>
      <w:r w:rsidR="00212387">
        <w:rPr>
          <w:u w:val="single"/>
        </w:rPr>
        <w:t>Holly Caudle</w:t>
      </w:r>
      <w:r w:rsidR="00896650">
        <w:t xml:space="preserve">                                  </w:t>
      </w:r>
      <w:r w:rsidR="00896650">
        <w:tab/>
      </w:r>
      <w:r w:rsidRPr="00896650">
        <w:t>E</w:t>
      </w:r>
      <w:r>
        <w:t>-mail:</w:t>
      </w:r>
      <w:r w:rsidR="00896650">
        <w:t xml:space="preserve"> </w:t>
      </w:r>
      <w:hyperlink r:id="rId10" w:history="1">
        <w:r w:rsidR="00212387" w:rsidRPr="006A14F9">
          <w:rPr>
            <w:rStyle w:val="Hyperlink"/>
          </w:rPr>
          <w:t>holly.caudle@CPHMO.net</w:t>
        </w:r>
      </w:hyperlink>
      <w:r w:rsidR="00796AC3">
        <w:t xml:space="preserve">  </w:t>
      </w:r>
      <w:r w:rsidR="00212387">
        <w:t>636-721-1652</w:t>
      </w:r>
    </w:p>
    <w:p w14:paraId="0B8F7EC1" w14:textId="3D0E2DBC" w:rsidR="00CB14B1" w:rsidRPr="00896650" w:rsidRDefault="00896650" w:rsidP="00896650">
      <w:pPr>
        <w:pStyle w:val="BodyText"/>
        <w:tabs>
          <w:tab w:val="left" w:pos="2260"/>
          <w:tab w:val="left" w:pos="4198"/>
          <w:tab w:val="left" w:pos="5140"/>
          <w:tab w:val="left" w:pos="7321"/>
          <w:tab w:val="left" w:pos="11595"/>
        </w:tabs>
        <w:spacing w:line="360" w:lineRule="auto"/>
        <w:ind w:right="1731"/>
        <w:rPr>
          <w:spacing w:val="-1"/>
          <w:sz w:val="18"/>
          <w:szCs w:val="18"/>
        </w:rPr>
      </w:pPr>
      <w:r>
        <w:rPr>
          <w:spacing w:val="-1"/>
        </w:rPr>
        <w:t xml:space="preserve">                              </w:t>
      </w:r>
      <w:r w:rsidR="004552BA" w:rsidRPr="004552BA">
        <w:rPr>
          <w:spacing w:val="-1"/>
          <w:u w:val="single"/>
        </w:rPr>
        <w:t xml:space="preserve">Contracting- </w:t>
      </w:r>
      <w:r w:rsidRPr="004552BA">
        <w:rPr>
          <w:spacing w:val="-1"/>
          <w:u w:val="single"/>
        </w:rPr>
        <w:t>Christina</w:t>
      </w:r>
      <w:r w:rsidRPr="00896650">
        <w:rPr>
          <w:spacing w:val="-1"/>
          <w:u w:val="single"/>
        </w:rPr>
        <w:t xml:space="preserve"> Kardash</w:t>
      </w:r>
      <w:r>
        <w:rPr>
          <w:spacing w:val="-1"/>
        </w:rPr>
        <w:tab/>
      </w:r>
      <w:r w:rsidR="00347895">
        <w:rPr>
          <w:spacing w:val="-1"/>
        </w:rPr>
        <w:t xml:space="preserve">                              </w:t>
      </w:r>
      <w:hyperlink r:id="rId11" w:history="1">
        <w:r w:rsidR="00347895" w:rsidRPr="00335880">
          <w:rPr>
            <w:rStyle w:val="Hyperlink"/>
          </w:rPr>
          <w:t>christina.kardash@acadiahealthcare.com</w:t>
        </w:r>
      </w:hyperlink>
      <w:r>
        <w:t xml:space="preserve">  </w:t>
      </w:r>
      <w:r w:rsidRPr="00896650">
        <w:t>757-604-2838</w:t>
      </w:r>
    </w:p>
    <w:p w14:paraId="0776F903" w14:textId="261CEC4A" w:rsidR="003A4744" w:rsidRDefault="003A35A9" w:rsidP="00896650">
      <w:pPr>
        <w:pStyle w:val="BodyText"/>
        <w:tabs>
          <w:tab w:val="left" w:pos="2260"/>
          <w:tab w:val="left" w:pos="4198"/>
          <w:tab w:val="left" w:pos="5140"/>
          <w:tab w:val="left" w:pos="7321"/>
          <w:tab w:val="left" w:pos="11595"/>
        </w:tabs>
        <w:spacing w:line="360" w:lineRule="auto"/>
        <w:ind w:right="1731"/>
      </w:pPr>
      <w:r>
        <w:t xml:space="preserve">Facility </w:t>
      </w:r>
      <w:r w:rsidR="00610671">
        <w:t>Phone</w:t>
      </w:r>
      <w:r w:rsidR="00610671">
        <w:rPr>
          <w:spacing w:val="-2"/>
        </w:rPr>
        <w:t xml:space="preserve"> </w:t>
      </w:r>
      <w:r w:rsidR="00610671">
        <w:t>#:</w:t>
      </w:r>
      <w:r w:rsidR="00CB14B1">
        <w:t xml:space="preserve"> </w:t>
      </w:r>
      <w:r w:rsidR="00212387">
        <w:rPr>
          <w:u w:val="single"/>
        </w:rPr>
        <w:t>636-477-2136</w:t>
      </w:r>
      <w:r w:rsidR="00964356">
        <w:tab/>
      </w:r>
      <w:r w:rsidR="00964356">
        <w:tab/>
        <w:t xml:space="preserve">                             </w:t>
      </w:r>
      <w:r w:rsidRPr="00964356">
        <w:t>Facility</w:t>
      </w:r>
      <w:r>
        <w:t xml:space="preserve"> </w:t>
      </w:r>
      <w:r w:rsidR="00610671">
        <w:t>Fax</w:t>
      </w:r>
      <w:r w:rsidR="00610671">
        <w:rPr>
          <w:spacing w:val="-3"/>
        </w:rPr>
        <w:t xml:space="preserve"> </w:t>
      </w:r>
      <w:r w:rsidR="00610671">
        <w:t>#:</w:t>
      </w:r>
      <w:r w:rsidR="000936D6">
        <w:tab/>
      </w:r>
    </w:p>
    <w:p w14:paraId="0776F904" w14:textId="51125E5E" w:rsidR="003A4744" w:rsidRDefault="00610671">
      <w:pPr>
        <w:pStyle w:val="BodyText"/>
        <w:tabs>
          <w:tab w:val="left" w:pos="2260"/>
        </w:tabs>
      </w:pPr>
      <w:r>
        <w:t>Program/Facility(s):</w:t>
      </w:r>
      <w:r w:rsidR="00896650">
        <w:t xml:space="preserve"> </w:t>
      </w:r>
      <w:r w:rsidR="003D31B8">
        <w:rPr>
          <w:u w:val="single"/>
        </w:rPr>
        <w:t>Substance Abuse</w:t>
      </w:r>
      <w:r w:rsidR="00896650" w:rsidRPr="003D31B8">
        <w:rPr>
          <w:u w:val="single"/>
        </w:rPr>
        <w:t xml:space="preserve"> Residential Treatment Center</w:t>
      </w:r>
    </w:p>
    <w:p w14:paraId="0776F905" w14:textId="77777777" w:rsidR="003A4744" w:rsidRDefault="003A4744">
      <w:pPr>
        <w:pStyle w:val="BodyText"/>
        <w:spacing w:before="10"/>
        <w:ind w:left="0"/>
        <w:rPr>
          <w:sz w:val="9"/>
        </w:rPr>
      </w:pPr>
    </w:p>
    <w:tbl>
      <w:tblPr>
        <w:tblW w:w="0" w:type="auto"/>
        <w:tblInd w:w="1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2160"/>
        <w:gridCol w:w="2407"/>
      </w:tblGrid>
      <w:tr w:rsidR="003A4744" w14:paraId="0776F907" w14:textId="77777777">
        <w:trPr>
          <w:trHeight w:hRule="exact" w:val="278"/>
        </w:trPr>
        <w:tc>
          <w:tcPr>
            <w:tcW w:w="9986" w:type="dxa"/>
            <w:gridSpan w:val="3"/>
          </w:tcPr>
          <w:p w14:paraId="0776F906" w14:textId="77777777" w:rsidR="003A4744" w:rsidRDefault="00610671">
            <w:pPr>
              <w:pStyle w:val="TableParagraph"/>
              <w:spacing w:before="0" w:line="268" w:lineRule="exact"/>
              <w:ind w:left="4307" w:right="4307"/>
              <w:jc w:val="center"/>
              <w:rPr>
                <w:b/>
              </w:rPr>
            </w:pPr>
            <w:r>
              <w:rPr>
                <w:b/>
              </w:rPr>
              <w:t>Rate Structure</w:t>
            </w:r>
          </w:p>
        </w:tc>
      </w:tr>
      <w:tr w:rsidR="003A4744" w14:paraId="0776F90D" w14:textId="77777777">
        <w:trPr>
          <w:trHeight w:hRule="exact" w:val="1010"/>
        </w:trPr>
        <w:tc>
          <w:tcPr>
            <w:tcW w:w="5419" w:type="dxa"/>
          </w:tcPr>
          <w:p w14:paraId="0776F908" w14:textId="77777777" w:rsidR="003A4744" w:rsidRDefault="00610671">
            <w:pPr>
              <w:pStyle w:val="TableParagraph"/>
              <w:spacing w:before="0" w:line="268" w:lineRule="exact"/>
              <w:ind w:left="1040" w:right="1039"/>
              <w:jc w:val="center"/>
              <w:rPr>
                <w:b/>
              </w:rPr>
            </w:pPr>
            <w:r>
              <w:rPr>
                <w:b/>
              </w:rPr>
              <w:t>SERVICE/DESCRIPTION</w:t>
            </w:r>
          </w:p>
          <w:p w14:paraId="0776F909" w14:textId="77777777" w:rsidR="003A4744" w:rsidRDefault="00610671">
            <w:pPr>
              <w:pStyle w:val="TableParagraph"/>
              <w:spacing w:before="2"/>
              <w:ind w:left="1040" w:right="1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(If your service is not listed, please add)</w:t>
            </w:r>
          </w:p>
        </w:tc>
        <w:tc>
          <w:tcPr>
            <w:tcW w:w="2160" w:type="dxa"/>
          </w:tcPr>
          <w:p w14:paraId="0776F90A" w14:textId="77777777" w:rsidR="003A4744" w:rsidRDefault="00610671">
            <w:pPr>
              <w:pStyle w:val="TableParagraph"/>
              <w:spacing w:before="0" w:line="268" w:lineRule="exact"/>
              <w:ind w:left="226" w:right="226"/>
              <w:jc w:val="center"/>
              <w:rPr>
                <w:b/>
              </w:rPr>
            </w:pPr>
            <w:r>
              <w:rPr>
                <w:b/>
              </w:rPr>
              <w:t>UNITS OF SERVICE</w:t>
            </w:r>
          </w:p>
          <w:p w14:paraId="0776F90B" w14:textId="77777777" w:rsidR="003A4744" w:rsidRDefault="00610671">
            <w:pPr>
              <w:pStyle w:val="TableParagraph"/>
              <w:spacing w:before="2"/>
              <w:ind w:left="143" w:right="150" w:hanging="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(Unit/Hourly/Weekly/ Monthly/Daily/School </w:t>
            </w:r>
            <w:r>
              <w:rPr>
                <w:b/>
                <w:sz w:val="20"/>
              </w:rPr>
              <w:t>Day)</w:t>
            </w:r>
          </w:p>
        </w:tc>
        <w:tc>
          <w:tcPr>
            <w:tcW w:w="2407" w:type="dxa"/>
          </w:tcPr>
          <w:p w14:paraId="0776F90C" w14:textId="77777777" w:rsidR="003A4744" w:rsidRDefault="00610671">
            <w:pPr>
              <w:pStyle w:val="TableParagraph"/>
              <w:spacing w:before="0"/>
              <w:ind w:left="940" w:right="348" w:hanging="581"/>
              <w:rPr>
                <w:b/>
              </w:rPr>
            </w:pPr>
            <w:r>
              <w:rPr>
                <w:b/>
              </w:rPr>
              <w:t>Treatment Service Rates</w:t>
            </w:r>
          </w:p>
        </w:tc>
      </w:tr>
      <w:tr w:rsidR="003A4744" w14:paraId="0776F911" w14:textId="77777777">
        <w:trPr>
          <w:trHeight w:hRule="exact" w:val="254"/>
        </w:trPr>
        <w:tc>
          <w:tcPr>
            <w:tcW w:w="5419" w:type="dxa"/>
          </w:tcPr>
          <w:p w14:paraId="0776F90E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SERVICES</w:t>
            </w:r>
          </w:p>
        </w:tc>
        <w:tc>
          <w:tcPr>
            <w:tcW w:w="2160" w:type="dxa"/>
          </w:tcPr>
          <w:p w14:paraId="0776F90F" w14:textId="77777777" w:rsidR="003A4744" w:rsidRDefault="003A4744"/>
        </w:tc>
        <w:tc>
          <w:tcPr>
            <w:tcW w:w="2407" w:type="dxa"/>
          </w:tcPr>
          <w:p w14:paraId="0776F910" w14:textId="77777777" w:rsidR="003A4744" w:rsidRDefault="003A4744"/>
        </w:tc>
      </w:tr>
      <w:tr w:rsidR="003A4744" w14:paraId="0776F915" w14:textId="77777777">
        <w:trPr>
          <w:trHeight w:hRule="exact" w:val="254"/>
        </w:trPr>
        <w:tc>
          <w:tcPr>
            <w:tcW w:w="5419" w:type="dxa"/>
          </w:tcPr>
          <w:p w14:paraId="0776F912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Residential Room and Board</w:t>
            </w:r>
          </w:p>
        </w:tc>
        <w:tc>
          <w:tcPr>
            <w:tcW w:w="2160" w:type="dxa"/>
          </w:tcPr>
          <w:p w14:paraId="0776F913" w14:textId="62F07ED5" w:rsidR="003A4744" w:rsidRPr="00B5559C" w:rsidRDefault="00B5559C" w:rsidP="00B5559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B5559C">
              <w:rPr>
                <w:sz w:val="20"/>
                <w:szCs w:val="20"/>
              </w:rPr>
              <w:t xml:space="preserve">  Daily</w:t>
            </w:r>
          </w:p>
        </w:tc>
        <w:tc>
          <w:tcPr>
            <w:tcW w:w="2407" w:type="dxa"/>
          </w:tcPr>
          <w:p w14:paraId="0776F914" w14:textId="791EDD86" w:rsidR="003A4744" w:rsidRDefault="00C46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784ED9">
              <w:rPr>
                <w:sz w:val="20"/>
              </w:rPr>
              <w:t>17</w:t>
            </w:r>
            <w:r w:rsidR="00965E52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  <w:tr w:rsidR="003A4744" w14:paraId="0776F919" w14:textId="77777777">
        <w:trPr>
          <w:trHeight w:hRule="exact" w:val="254"/>
        </w:trPr>
        <w:tc>
          <w:tcPr>
            <w:tcW w:w="5419" w:type="dxa"/>
          </w:tcPr>
          <w:p w14:paraId="0776F916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Residential Daily Supervision</w:t>
            </w:r>
          </w:p>
        </w:tc>
        <w:tc>
          <w:tcPr>
            <w:tcW w:w="2160" w:type="dxa"/>
          </w:tcPr>
          <w:p w14:paraId="0776F917" w14:textId="43152AC5" w:rsidR="003A4744" w:rsidRPr="00B5559C" w:rsidRDefault="00B5559C" w:rsidP="00B5559C">
            <w:pPr>
              <w:pStyle w:val="TableParagraph"/>
              <w:jc w:val="both"/>
              <w:rPr>
                <w:sz w:val="20"/>
                <w:szCs w:val="20"/>
              </w:rPr>
            </w:pPr>
            <w:r w:rsidRPr="00B5559C">
              <w:rPr>
                <w:sz w:val="20"/>
                <w:szCs w:val="20"/>
              </w:rPr>
              <w:t>Daily</w:t>
            </w:r>
          </w:p>
        </w:tc>
        <w:tc>
          <w:tcPr>
            <w:tcW w:w="2407" w:type="dxa"/>
          </w:tcPr>
          <w:p w14:paraId="0776F918" w14:textId="4AC72498" w:rsidR="003A4744" w:rsidRDefault="00FA7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784ED9">
              <w:rPr>
                <w:sz w:val="20"/>
              </w:rPr>
              <w:t>2</w:t>
            </w:r>
            <w:r w:rsidR="00965E52">
              <w:rPr>
                <w:sz w:val="20"/>
              </w:rPr>
              <w:t>95</w:t>
            </w:r>
            <w:r>
              <w:rPr>
                <w:sz w:val="20"/>
              </w:rPr>
              <w:t>.00</w:t>
            </w:r>
          </w:p>
        </w:tc>
      </w:tr>
      <w:tr w:rsidR="003A4744" w14:paraId="0776F91D" w14:textId="77777777">
        <w:trPr>
          <w:trHeight w:hRule="exact" w:val="254"/>
        </w:trPr>
        <w:tc>
          <w:tcPr>
            <w:tcW w:w="5419" w:type="dxa"/>
          </w:tcPr>
          <w:p w14:paraId="0776F91A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Therapeutic Services</w:t>
            </w:r>
          </w:p>
        </w:tc>
        <w:tc>
          <w:tcPr>
            <w:tcW w:w="2160" w:type="dxa"/>
          </w:tcPr>
          <w:p w14:paraId="0776F91B" w14:textId="3D96E813" w:rsidR="003A4744" w:rsidRPr="00B5559C" w:rsidRDefault="00B5559C" w:rsidP="00B5559C">
            <w:pPr>
              <w:pStyle w:val="TableParagraph"/>
              <w:jc w:val="both"/>
              <w:rPr>
                <w:sz w:val="20"/>
                <w:szCs w:val="20"/>
              </w:rPr>
            </w:pPr>
            <w:r w:rsidRPr="00B5559C">
              <w:rPr>
                <w:sz w:val="20"/>
                <w:szCs w:val="20"/>
              </w:rPr>
              <w:t>Daily</w:t>
            </w:r>
          </w:p>
        </w:tc>
        <w:tc>
          <w:tcPr>
            <w:tcW w:w="2407" w:type="dxa"/>
          </w:tcPr>
          <w:p w14:paraId="0776F91C" w14:textId="5225B296" w:rsidR="003A4744" w:rsidRDefault="00FA7A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3E3528">
              <w:rPr>
                <w:sz w:val="20"/>
              </w:rPr>
              <w:t>256</w:t>
            </w:r>
            <w:r>
              <w:rPr>
                <w:sz w:val="20"/>
              </w:rPr>
              <w:t>.00</w:t>
            </w:r>
          </w:p>
        </w:tc>
      </w:tr>
      <w:tr w:rsidR="003A4744" w14:paraId="0776F921" w14:textId="77777777">
        <w:trPr>
          <w:trHeight w:hRule="exact" w:val="254"/>
        </w:trPr>
        <w:tc>
          <w:tcPr>
            <w:tcW w:w="5419" w:type="dxa"/>
          </w:tcPr>
          <w:p w14:paraId="0776F91E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TOTAL RATE FOR EACH COLUMN</w:t>
            </w:r>
          </w:p>
        </w:tc>
        <w:tc>
          <w:tcPr>
            <w:tcW w:w="2160" w:type="dxa"/>
          </w:tcPr>
          <w:p w14:paraId="0776F91F" w14:textId="4104B387" w:rsidR="003A4744" w:rsidRPr="00B5559C" w:rsidRDefault="00B5559C" w:rsidP="00B5559C">
            <w:pPr>
              <w:jc w:val="both"/>
              <w:rPr>
                <w:sz w:val="20"/>
                <w:szCs w:val="20"/>
              </w:rPr>
            </w:pPr>
            <w:r w:rsidRPr="00B5559C">
              <w:rPr>
                <w:sz w:val="20"/>
                <w:szCs w:val="20"/>
              </w:rPr>
              <w:t xml:space="preserve">  Daily</w:t>
            </w:r>
          </w:p>
        </w:tc>
        <w:tc>
          <w:tcPr>
            <w:tcW w:w="2407" w:type="dxa"/>
          </w:tcPr>
          <w:p w14:paraId="0776F920" w14:textId="3EEE38DE" w:rsidR="003A4744" w:rsidRDefault="00BE7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3E3528">
              <w:rPr>
                <w:sz w:val="20"/>
              </w:rPr>
              <w:t>721</w:t>
            </w:r>
            <w:r w:rsidR="00344901">
              <w:rPr>
                <w:sz w:val="20"/>
              </w:rPr>
              <w:t>.00</w:t>
            </w:r>
          </w:p>
        </w:tc>
      </w:tr>
      <w:tr w:rsidR="003A4744" w14:paraId="0776F925" w14:textId="77777777">
        <w:trPr>
          <w:trHeight w:hRule="exact" w:val="252"/>
        </w:trPr>
        <w:tc>
          <w:tcPr>
            <w:tcW w:w="5419" w:type="dxa"/>
          </w:tcPr>
          <w:p w14:paraId="0776F922" w14:textId="77777777" w:rsidR="003A4744" w:rsidRDefault="003A4744"/>
        </w:tc>
        <w:tc>
          <w:tcPr>
            <w:tcW w:w="2160" w:type="dxa"/>
          </w:tcPr>
          <w:p w14:paraId="0776F923" w14:textId="77777777" w:rsidR="003A4744" w:rsidRDefault="003A4744"/>
        </w:tc>
        <w:tc>
          <w:tcPr>
            <w:tcW w:w="2407" w:type="dxa"/>
          </w:tcPr>
          <w:p w14:paraId="0776F924" w14:textId="77777777" w:rsidR="003A4744" w:rsidRDefault="003A4744"/>
        </w:tc>
      </w:tr>
      <w:tr w:rsidR="003A4744" w14:paraId="0776F929" w14:textId="77777777">
        <w:trPr>
          <w:trHeight w:hRule="exact" w:val="254"/>
        </w:trPr>
        <w:tc>
          <w:tcPr>
            <w:tcW w:w="5419" w:type="dxa"/>
          </w:tcPr>
          <w:p w14:paraId="0776F926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Other Optional Services: (itemize)</w:t>
            </w:r>
          </w:p>
        </w:tc>
        <w:tc>
          <w:tcPr>
            <w:tcW w:w="2160" w:type="dxa"/>
          </w:tcPr>
          <w:p w14:paraId="0776F927" w14:textId="77777777" w:rsidR="003A4744" w:rsidRDefault="003A4744"/>
        </w:tc>
        <w:tc>
          <w:tcPr>
            <w:tcW w:w="2407" w:type="dxa"/>
          </w:tcPr>
          <w:p w14:paraId="0776F928" w14:textId="77777777" w:rsidR="003A4744" w:rsidRDefault="003A4744"/>
        </w:tc>
      </w:tr>
      <w:tr w:rsidR="003A4744" w14:paraId="0776F92D" w14:textId="77777777">
        <w:trPr>
          <w:trHeight w:hRule="exact" w:val="499"/>
        </w:trPr>
        <w:tc>
          <w:tcPr>
            <w:tcW w:w="5419" w:type="dxa"/>
          </w:tcPr>
          <w:p w14:paraId="0776F92A" w14:textId="77777777" w:rsidR="003A4744" w:rsidRDefault="00610671">
            <w:pPr>
              <w:pStyle w:val="TableParagraph"/>
              <w:ind w:left="103" w:right="287"/>
              <w:rPr>
                <w:sz w:val="20"/>
              </w:rPr>
            </w:pPr>
            <w:r>
              <w:rPr>
                <w:sz w:val="20"/>
              </w:rPr>
              <w:t>1:1 individual therapeutic services (If authorized and clinically indicated)</w:t>
            </w:r>
          </w:p>
        </w:tc>
        <w:tc>
          <w:tcPr>
            <w:tcW w:w="2160" w:type="dxa"/>
          </w:tcPr>
          <w:p w14:paraId="0776F92B" w14:textId="588ACA0C" w:rsidR="003A4744" w:rsidRDefault="00BE7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 hour</w:t>
            </w:r>
          </w:p>
        </w:tc>
        <w:tc>
          <w:tcPr>
            <w:tcW w:w="2407" w:type="dxa"/>
          </w:tcPr>
          <w:p w14:paraId="0776F92C" w14:textId="0F2DA55D" w:rsidR="003A4744" w:rsidRDefault="00BE7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$28.00</w:t>
            </w:r>
          </w:p>
        </w:tc>
      </w:tr>
      <w:tr w:rsidR="00BB76DD" w14:paraId="3797E5A9" w14:textId="77777777" w:rsidTr="00C44684">
        <w:trPr>
          <w:trHeight w:hRule="exact" w:val="229"/>
        </w:trPr>
        <w:tc>
          <w:tcPr>
            <w:tcW w:w="5419" w:type="dxa"/>
          </w:tcPr>
          <w:p w14:paraId="5823B898" w14:textId="3BDAD684" w:rsidR="00BB76DD" w:rsidRDefault="00BB76DD">
            <w:pPr>
              <w:pStyle w:val="TableParagraph"/>
              <w:ind w:left="103" w:right="287"/>
              <w:rPr>
                <w:sz w:val="20"/>
              </w:rPr>
            </w:pPr>
          </w:p>
        </w:tc>
        <w:tc>
          <w:tcPr>
            <w:tcW w:w="2160" w:type="dxa"/>
          </w:tcPr>
          <w:p w14:paraId="6D6D9275" w14:textId="55644F02" w:rsidR="00BB76DD" w:rsidRDefault="00BB76DD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14:paraId="1F987A48" w14:textId="0437DD64" w:rsidR="00BB76DD" w:rsidRDefault="00BB76DD">
            <w:pPr>
              <w:pStyle w:val="TableParagraph"/>
              <w:rPr>
                <w:sz w:val="20"/>
              </w:rPr>
            </w:pPr>
          </w:p>
        </w:tc>
      </w:tr>
      <w:tr w:rsidR="003A4744" w14:paraId="0776F931" w14:textId="77777777">
        <w:trPr>
          <w:trHeight w:hRule="exact" w:val="254"/>
        </w:trPr>
        <w:tc>
          <w:tcPr>
            <w:tcW w:w="5419" w:type="dxa"/>
          </w:tcPr>
          <w:p w14:paraId="0776F92E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EDUCATION</w:t>
            </w:r>
          </w:p>
        </w:tc>
        <w:tc>
          <w:tcPr>
            <w:tcW w:w="2160" w:type="dxa"/>
          </w:tcPr>
          <w:p w14:paraId="0776F92F" w14:textId="77777777" w:rsidR="003A4744" w:rsidRDefault="003A4744"/>
        </w:tc>
        <w:tc>
          <w:tcPr>
            <w:tcW w:w="2407" w:type="dxa"/>
          </w:tcPr>
          <w:p w14:paraId="0776F930" w14:textId="77777777" w:rsidR="003A4744" w:rsidRDefault="003A4744"/>
        </w:tc>
      </w:tr>
      <w:tr w:rsidR="003A4744" w14:paraId="0776F936" w14:textId="77777777">
        <w:trPr>
          <w:trHeight w:hRule="exact" w:val="499"/>
        </w:trPr>
        <w:tc>
          <w:tcPr>
            <w:tcW w:w="5419" w:type="dxa"/>
            <w:tcBorders>
              <w:bottom w:val="thinThickMediumGap" w:sz="8" w:space="0" w:color="000000"/>
            </w:tcBorders>
          </w:tcPr>
          <w:p w14:paraId="0776F932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Regular Education (per school day)</w:t>
            </w:r>
          </w:p>
          <w:p w14:paraId="0776F933" w14:textId="2D9F7B6F" w:rsidR="003A4744" w:rsidRDefault="00610671">
            <w:pPr>
              <w:pStyle w:val="TableParagraph"/>
              <w:tabs>
                <w:tab w:val="left" w:pos="2925"/>
                <w:tab w:val="left" w:pos="3388"/>
              </w:tabs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Indicate # School days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z w:val="20"/>
              </w:rPr>
              <w:tab/>
            </w:r>
            <w:r w:rsidR="00886915">
              <w:rPr>
                <w:sz w:val="20"/>
              </w:rPr>
              <w:t>5</w:t>
            </w:r>
            <w:r>
              <w:rPr>
                <w:sz w:val="20"/>
              </w:rPr>
              <w:tab/>
              <w:t xml:space="preserve">total days/year  </w:t>
            </w:r>
            <w:r w:rsidR="00E220E4">
              <w:rPr>
                <w:sz w:val="20"/>
              </w:rPr>
              <w:t>1</w:t>
            </w:r>
            <w:r w:rsidR="00344901">
              <w:rPr>
                <w:sz w:val="20"/>
              </w:rPr>
              <w:t>80</w:t>
            </w:r>
            <w:r>
              <w:rPr>
                <w:spacing w:val="33"/>
                <w:sz w:val="20"/>
              </w:rPr>
              <w:t xml:space="preserve"> </w:t>
            </w:r>
          </w:p>
        </w:tc>
        <w:tc>
          <w:tcPr>
            <w:tcW w:w="2160" w:type="dxa"/>
          </w:tcPr>
          <w:p w14:paraId="0776F934" w14:textId="0243AAF6" w:rsidR="003A4744" w:rsidRDefault="00E22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School day</w:t>
            </w:r>
          </w:p>
        </w:tc>
        <w:tc>
          <w:tcPr>
            <w:tcW w:w="2407" w:type="dxa"/>
          </w:tcPr>
          <w:p w14:paraId="0776F935" w14:textId="566248F1" w:rsidR="003A4744" w:rsidRDefault="0034490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$120.00</w:t>
            </w:r>
          </w:p>
        </w:tc>
      </w:tr>
      <w:tr w:rsidR="003A4744" w14:paraId="0776F93B" w14:textId="77777777">
        <w:trPr>
          <w:trHeight w:hRule="exact" w:val="497"/>
        </w:trPr>
        <w:tc>
          <w:tcPr>
            <w:tcW w:w="5419" w:type="dxa"/>
            <w:tcBorders>
              <w:top w:val="thickThinMediumGap" w:sz="8" w:space="0" w:color="000000"/>
              <w:bottom w:val="thinThickMediumGap" w:sz="8" w:space="0" w:color="000000"/>
            </w:tcBorders>
          </w:tcPr>
          <w:p w14:paraId="0776F937" w14:textId="77777777" w:rsidR="003A4744" w:rsidRDefault="00610671">
            <w:pPr>
              <w:pStyle w:val="TableParagraph"/>
              <w:spacing w:before="0"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Special Education (per school day)</w:t>
            </w:r>
          </w:p>
          <w:p w14:paraId="0776F938" w14:textId="26F061B2" w:rsidR="003A4744" w:rsidRDefault="00610671">
            <w:pPr>
              <w:pStyle w:val="TableParagraph"/>
              <w:tabs>
                <w:tab w:val="left" w:pos="2925"/>
                <w:tab w:val="left" w:pos="3388"/>
              </w:tabs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Indicate # School days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z w:val="20"/>
              </w:rPr>
              <w:tab/>
            </w:r>
            <w:r w:rsidR="00886915">
              <w:rPr>
                <w:sz w:val="20"/>
              </w:rPr>
              <w:t>5</w:t>
            </w:r>
            <w:r>
              <w:rPr>
                <w:sz w:val="20"/>
              </w:rPr>
              <w:tab/>
              <w:t xml:space="preserve">total days/year </w:t>
            </w:r>
            <w:r>
              <w:rPr>
                <w:spacing w:val="35"/>
                <w:sz w:val="20"/>
              </w:rPr>
              <w:t xml:space="preserve"> </w:t>
            </w:r>
            <w:r w:rsidR="00344901">
              <w:rPr>
                <w:spacing w:val="35"/>
                <w:sz w:val="20"/>
              </w:rPr>
              <w:t>180</w:t>
            </w:r>
          </w:p>
        </w:tc>
        <w:tc>
          <w:tcPr>
            <w:tcW w:w="2160" w:type="dxa"/>
          </w:tcPr>
          <w:p w14:paraId="0776F939" w14:textId="51452628" w:rsidR="003A4744" w:rsidRDefault="00E220E4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School day</w:t>
            </w:r>
          </w:p>
        </w:tc>
        <w:tc>
          <w:tcPr>
            <w:tcW w:w="2407" w:type="dxa"/>
          </w:tcPr>
          <w:p w14:paraId="0776F93A" w14:textId="086772A0" w:rsidR="003A4744" w:rsidRDefault="00344901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$160.00</w:t>
            </w:r>
          </w:p>
        </w:tc>
      </w:tr>
      <w:tr w:rsidR="003A4744" w14:paraId="0776F93F" w14:textId="77777777">
        <w:trPr>
          <w:trHeight w:hRule="exact" w:val="254"/>
        </w:trPr>
        <w:tc>
          <w:tcPr>
            <w:tcW w:w="5419" w:type="dxa"/>
            <w:tcBorders>
              <w:top w:val="thickThinMediumGap" w:sz="8" w:space="0" w:color="000000"/>
            </w:tcBorders>
          </w:tcPr>
          <w:p w14:paraId="0776F93C" w14:textId="77777777" w:rsidR="003A4744" w:rsidRDefault="00610671">
            <w:pPr>
              <w:pStyle w:val="TableParagraph"/>
              <w:spacing w:before="0"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Occupational Therapy</w:t>
            </w:r>
          </w:p>
        </w:tc>
        <w:tc>
          <w:tcPr>
            <w:tcW w:w="2160" w:type="dxa"/>
          </w:tcPr>
          <w:p w14:paraId="0776F93D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2407" w:type="dxa"/>
          </w:tcPr>
          <w:p w14:paraId="0776F93E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3A4744" w14:paraId="0776F943" w14:textId="77777777">
        <w:trPr>
          <w:trHeight w:hRule="exact" w:val="254"/>
        </w:trPr>
        <w:tc>
          <w:tcPr>
            <w:tcW w:w="5419" w:type="dxa"/>
          </w:tcPr>
          <w:p w14:paraId="0776F940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Physical Therapy</w:t>
            </w:r>
          </w:p>
        </w:tc>
        <w:tc>
          <w:tcPr>
            <w:tcW w:w="2160" w:type="dxa"/>
          </w:tcPr>
          <w:p w14:paraId="0776F941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2407" w:type="dxa"/>
          </w:tcPr>
          <w:p w14:paraId="0776F942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3A4744" w14:paraId="0776F947" w14:textId="77777777">
        <w:trPr>
          <w:trHeight w:hRule="exact" w:val="254"/>
        </w:trPr>
        <w:tc>
          <w:tcPr>
            <w:tcW w:w="5419" w:type="dxa"/>
          </w:tcPr>
          <w:p w14:paraId="0776F944" w14:textId="77777777" w:rsidR="003A4744" w:rsidRDefault="006106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Speech Therapy</w:t>
            </w:r>
          </w:p>
        </w:tc>
        <w:tc>
          <w:tcPr>
            <w:tcW w:w="2160" w:type="dxa"/>
          </w:tcPr>
          <w:p w14:paraId="0776F945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2407" w:type="dxa"/>
          </w:tcPr>
          <w:p w14:paraId="0776F946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3A4744" w14:paraId="0776F94B" w14:textId="77777777">
        <w:trPr>
          <w:trHeight w:hRule="exact" w:val="254"/>
        </w:trPr>
        <w:tc>
          <w:tcPr>
            <w:tcW w:w="5419" w:type="dxa"/>
          </w:tcPr>
          <w:p w14:paraId="0776F948" w14:textId="77777777" w:rsidR="003A4744" w:rsidRDefault="003A4744"/>
        </w:tc>
        <w:tc>
          <w:tcPr>
            <w:tcW w:w="2160" w:type="dxa"/>
          </w:tcPr>
          <w:p w14:paraId="0776F949" w14:textId="77777777" w:rsidR="003A4744" w:rsidRDefault="003A4744"/>
        </w:tc>
        <w:tc>
          <w:tcPr>
            <w:tcW w:w="2407" w:type="dxa"/>
          </w:tcPr>
          <w:p w14:paraId="0776F94A" w14:textId="77777777" w:rsidR="003A4744" w:rsidRDefault="003A4744"/>
        </w:tc>
      </w:tr>
      <w:tr w:rsidR="003A4744" w14:paraId="0776F94F" w14:textId="77777777">
        <w:trPr>
          <w:trHeight w:hRule="exact" w:val="254"/>
        </w:trPr>
        <w:tc>
          <w:tcPr>
            <w:tcW w:w="5419" w:type="dxa"/>
          </w:tcPr>
          <w:p w14:paraId="0776F94C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ASSESSMENT/EVALUATION: (Itemize individually)</w:t>
            </w:r>
          </w:p>
        </w:tc>
        <w:tc>
          <w:tcPr>
            <w:tcW w:w="2160" w:type="dxa"/>
          </w:tcPr>
          <w:p w14:paraId="0776F94D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407" w:type="dxa"/>
          </w:tcPr>
          <w:p w14:paraId="0776F94E" w14:textId="77777777" w:rsidR="003A4744" w:rsidRDefault="00610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included</w:t>
            </w:r>
          </w:p>
        </w:tc>
      </w:tr>
      <w:tr w:rsidR="003A4744" w14:paraId="0776F953" w14:textId="77777777">
        <w:trPr>
          <w:trHeight w:hRule="exact" w:val="252"/>
        </w:trPr>
        <w:tc>
          <w:tcPr>
            <w:tcW w:w="5419" w:type="dxa"/>
          </w:tcPr>
          <w:p w14:paraId="0776F950" w14:textId="5729BC61" w:rsidR="003A4744" w:rsidRPr="00A64387" w:rsidRDefault="003A474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776F951" w14:textId="772CC541" w:rsidR="003A4744" w:rsidRPr="00A64387" w:rsidRDefault="003A4744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0776F952" w14:textId="0B983DA9" w:rsidR="003A4744" w:rsidRPr="00A64387" w:rsidRDefault="003A4744">
            <w:pPr>
              <w:rPr>
                <w:sz w:val="20"/>
                <w:szCs w:val="20"/>
              </w:rPr>
            </w:pPr>
          </w:p>
        </w:tc>
      </w:tr>
      <w:tr w:rsidR="003A4744" w14:paraId="0776F957" w14:textId="77777777">
        <w:trPr>
          <w:trHeight w:hRule="exact" w:val="257"/>
        </w:trPr>
        <w:tc>
          <w:tcPr>
            <w:tcW w:w="5419" w:type="dxa"/>
          </w:tcPr>
          <w:p w14:paraId="0776F954" w14:textId="77777777" w:rsidR="003A4744" w:rsidRDefault="0061067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Acute Hospitalization (if offered)</w:t>
            </w:r>
          </w:p>
        </w:tc>
        <w:tc>
          <w:tcPr>
            <w:tcW w:w="2160" w:type="dxa"/>
          </w:tcPr>
          <w:p w14:paraId="0776F955" w14:textId="54B31FD4" w:rsidR="003A4744" w:rsidRDefault="007923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407" w:type="dxa"/>
          </w:tcPr>
          <w:p w14:paraId="0776F956" w14:textId="7B460A3E" w:rsidR="003A4744" w:rsidRDefault="007923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</w:tbl>
    <w:p w14:paraId="0776F958" w14:textId="77777777" w:rsidR="003A4744" w:rsidRDefault="00610671">
      <w:pPr>
        <w:spacing w:before="54"/>
        <w:ind w:right="115"/>
        <w:jc w:val="right"/>
        <w:rPr>
          <w:sz w:val="16"/>
        </w:rPr>
      </w:pPr>
      <w:r>
        <w:rPr>
          <w:sz w:val="16"/>
        </w:rPr>
        <w:t>Standardized Rate Sheets</w:t>
      </w:r>
    </w:p>
    <w:sectPr w:rsidR="003A4744">
      <w:type w:val="continuous"/>
      <w:pgSz w:w="15840" w:h="12240" w:orient="landscape"/>
      <w:pgMar w:top="96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6C1A" w14:textId="77777777" w:rsidR="009F1CEC" w:rsidRDefault="009F1CEC" w:rsidP="009A6B16">
      <w:r>
        <w:separator/>
      </w:r>
    </w:p>
  </w:endnote>
  <w:endnote w:type="continuationSeparator" w:id="0">
    <w:p w14:paraId="1959877F" w14:textId="77777777" w:rsidR="009F1CEC" w:rsidRDefault="009F1CEC" w:rsidP="009A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E6F2" w14:textId="77777777" w:rsidR="009F1CEC" w:rsidRDefault="009F1CEC" w:rsidP="009A6B16">
      <w:r>
        <w:separator/>
      </w:r>
    </w:p>
  </w:footnote>
  <w:footnote w:type="continuationSeparator" w:id="0">
    <w:p w14:paraId="59A512A4" w14:textId="77777777" w:rsidR="009F1CEC" w:rsidRDefault="009F1CEC" w:rsidP="009A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44"/>
    <w:rsid w:val="000936D6"/>
    <w:rsid w:val="00165453"/>
    <w:rsid w:val="00212387"/>
    <w:rsid w:val="00244FAE"/>
    <w:rsid w:val="002F68B0"/>
    <w:rsid w:val="003064D5"/>
    <w:rsid w:val="00337FFE"/>
    <w:rsid w:val="00344901"/>
    <w:rsid w:val="00347895"/>
    <w:rsid w:val="003A35A9"/>
    <w:rsid w:val="003A4744"/>
    <w:rsid w:val="003C1BE3"/>
    <w:rsid w:val="003D31B8"/>
    <w:rsid w:val="003E3528"/>
    <w:rsid w:val="00445F0A"/>
    <w:rsid w:val="004552BA"/>
    <w:rsid w:val="004971F5"/>
    <w:rsid w:val="004F0232"/>
    <w:rsid w:val="0051300A"/>
    <w:rsid w:val="00610671"/>
    <w:rsid w:val="006471CD"/>
    <w:rsid w:val="00680B50"/>
    <w:rsid w:val="006B6771"/>
    <w:rsid w:val="00784ED9"/>
    <w:rsid w:val="0079235E"/>
    <w:rsid w:val="00796AC3"/>
    <w:rsid w:val="007C2364"/>
    <w:rsid w:val="007C4140"/>
    <w:rsid w:val="00886915"/>
    <w:rsid w:val="00896650"/>
    <w:rsid w:val="00964356"/>
    <w:rsid w:val="00965E52"/>
    <w:rsid w:val="009A6B16"/>
    <w:rsid w:val="009F1CEC"/>
    <w:rsid w:val="00A15C92"/>
    <w:rsid w:val="00A64387"/>
    <w:rsid w:val="00AD14E1"/>
    <w:rsid w:val="00AE534B"/>
    <w:rsid w:val="00AF0662"/>
    <w:rsid w:val="00B07255"/>
    <w:rsid w:val="00B5559C"/>
    <w:rsid w:val="00BB76DD"/>
    <w:rsid w:val="00BE7057"/>
    <w:rsid w:val="00C44684"/>
    <w:rsid w:val="00C46405"/>
    <w:rsid w:val="00C47A8F"/>
    <w:rsid w:val="00CB0FD0"/>
    <w:rsid w:val="00CB14B1"/>
    <w:rsid w:val="00D1334C"/>
    <w:rsid w:val="00D13C36"/>
    <w:rsid w:val="00D84936"/>
    <w:rsid w:val="00E220E4"/>
    <w:rsid w:val="00E4038C"/>
    <w:rsid w:val="00E6303A"/>
    <w:rsid w:val="00E71018"/>
    <w:rsid w:val="00EC348A"/>
    <w:rsid w:val="00F01183"/>
    <w:rsid w:val="00F25A07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F8FF"/>
  <w15:docId w15:val="{B961DF05-C51F-471D-9127-8FE4C9A0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03" w:right="55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character" w:styleId="Hyperlink">
    <w:name w:val="Hyperlink"/>
    <w:basedOn w:val="DefaultParagraphFont"/>
    <w:uiPriority w:val="99"/>
    <w:unhideWhenUsed/>
    <w:rsid w:val="00CB0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F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6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6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a.kardash@acadiahealthcar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olly.caudle@CPHMO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3" ma:contentTypeDescription="Create a new document." ma:contentTypeScope="" ma:versionID="8d2f8d5cf96c0d4cada94a3cd2131c2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1a44b4bb894b10dd2357f5bb0bc06bb6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DF3E5-D492-42A2-B7E1-70047352F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2A662-F075-4E59-A51A-D35083AA6BE0}">
  <ds:schemaRefs>
    <ds:schemaRef ds:uri="http://schemas.microsoft.com/office/2006/metadata/properties"/>
    <ds:schemaRef ds:uri="http://schemas.microsoft.com/office/infopath/2007/PartnerControls"/>
    <ds:schemaRef ds:uri="2bc7bb71-7244-433e-9d89-9964b203b07c"/>
    <ds:schemaRef ds:uri="7ff0a994-960a-48db-bda3-855432f00f07"/>
  </ds:schemaRefs>
</ds:datastoreItem>
</file>

<file path=customXml/itemProps3.xml><?xml version="1.0" encoding="utf-8"?>
<ds:datastoreItem xmlns:ds="http://schemas.openxmlformats.org/officeDocument/2006/customXml" ds:itemID="{9937AE55-B2C8-4F5E-BB03-41001D1EB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Crow</dc:creator>
  <cp:lastModifiedBy>Christina Kardash</cp:lastModifiedBy>
  <cp:revision>8</cp:revision>
  <dcterms:created xsi:type="dcterms:W3CDTF">2022-11-11T13:58:00Z</dcterms:created>
  <dcterms:modified xsi:type="dcterms:W3CDTF">2022-11-11T16:02:00Z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2021-05-13T00:00:00Z</vt:filetime>
  </property>
  <property fmtid="{D5CDD505-2E9C-101B-9397-08002B2CF9AE}" pid="5" name="ContentTypeId">
    <vt:lpwstr>0x010100CA1C4ED6FBDAF64691EBF6F21B8B0DAB</vt:lpwstr>
  </property>
  <property fmtid="{D5CDD505-2E9C-101B-9397-08002B2CF9AE}" pid="6" name="MediaServiceImageTags">
    <vt:lpwstr/>
  </property>
</Properties>
</file>