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F56" w:rsidRDefault="0048121A" w:rsidP="00736D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-72390</wp:posOffset>
                </wp:positionV>
                <wp:extent cx="8161655" cy="373380"/>
                <wp:effectExtent l="0" t="0" r="10795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1655" cy="37338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DE0" w:rsidRPr="00E60A8C" w:rsidRDefault="00933DE0" w:rsidP="00544F5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EF5A05">
                              <w:rPr>
                                <w:rFonts w:ascii="Garamond" w:hAnsi="Garamond"/>
                                <w:b/>
                                <w:color w:val="FFFFFF"/>
                                <w:sz w:val="36"/>
                                <w:szCs w:val="36"/>
                              </w:rPr>
                              <w:t>TIMBER RIDGE SCHOOL</w:t>
                            </w:r>
                          </w:p>
                          <w:p w:rsidR="00933DE0" w:rsidRPr="00E60A8C" w:rsidRDefault="00933DE0" w:rsidP="00544F5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6pt;margin-top:-5.7pt;width:642.65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" fillcolor="green">
                <v:textbox>
                  <w:txbxContent>
                    <w:p w:rsidR="00933DE0" w:rsidRPr="00E60A8C" w:rsidRDefault="00933DE0" w:rsidP="00544F56">
                      <w:pPr>
                        <w:jc w:val="center"/>
                        <w:rPr>
                          <w:rFonts w:ascii="Calibri" w:hAnsi="Calibri"/>
                          <w:b/>
                          <w:color w:val="FFFFFF"/>
                          <w:sz w:val="48"/>
                          <w:szCs w:val="48"/>
                        </w:rPr>
                      </w:pPr>
                      <w:r w:rsidRPr="00EF5A05">
                        <w:rPr>
                          <w:rFonts w:ascii="Garamond" w:hAnsi="Garamond"/>
                          <w:b/>
                          <w:color w:val="FFFFFF"/>
                          <w:sz w:val="36"/>
                          <w:szCs w:val="36"/>
                        </w:rPr>
                        <w:t>TIMBER RIDGE SCHOOL</w:t>
                      </w:r>
                    </w:p>
                    <w:p w:rsidR="00933DE0" w:rsidRPr="00E60A8C" w:rsidRDefault="00933DE0" w:rsidP="00544F56">
                      <w:pPr>
                        <w:jc w:val="center"/>
                        <w:rPr>
                          <w:rFonts w:ascii="Calibri" w:hAnsi="Calibri"/>
                          <w:b/>
                          <w:color w:val="FFFFFF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  <w:r w:rsidR="00544F56"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00"/>
        <w:gridCol w:w="1620"/>
        <w:gridCol w:w="4140"/>
        <w:gridCol w:w="4392"/>
      </w:tblGrid>
      <w:tr w:rsidR="00544F56" w:rsidTr="001B514E">
        <w:trPr>
          <w:trHeight w:val="255"/>
        </w:trPr>
        <w:tc>
          <w:tcPr>
            <w:tcW w:w="12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4F56" w:rsidRPr="00E60A8C" w:rsidRDefault="00834D70" w:rsidP="00AF2960">
            <w:pPr>
              <w:ind w:left="61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PROJECTED </w:t>
            </w:r>
            <w:r w:rsidR="00544F56" w:rsidRPr="00E60A8C">
              <w:rPr>
                <w:rFonts w:ascii="Calibri" w:hAnsi="Calibri"/>
                <w:b/>
                <w:sz w:val="22"/>
                <w:szCs w:val="22"/>
              </w:rPr>
              <w:t>EFFECTIVE THROUGH July 1, 20</w:t>
            </w:r>
            <w:r w:rsidR="00AF2960">
              <w:rPr>
                <w:rFonts w:ascii="Calibri" w:hAnsi="Calibri"/>
                <w:b/>
                <w:sz w:val="22"/>
                <w:szCs w:val="22"/>
              </w:rPr>
              <w:t>20</w:t>
            </w:r>
            <w:r w:rsidR="00544F5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544F56" w:rsidRPr="00E60A8C">
              <w:rPr>
                <w:rFonts w:ascii="Calibri" w:hAnsi="Calibri"/>
                <w:b/>
                <w:sz w:val="22"/>
                <w:szCs w:val="22"/>
              </w:rPr>
              <w:t>– June 30, 20</w:t>
            </w:r>
            <w:r w:rsidR="00933DE0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AF2960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</w:tr>
      <w:tr w:rsidR="00544F56" w:rsidTr="00544F56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4F56" w:rsidRPr="00E60A8C" w:rsidRDefault="00544F56" w:rsidP="001B514E">
            <w:pPr>
              <w:ind w:left="-108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0A8C">
              <w:rPr>
                <w:rFonts w:ascii="Calibri" w:hAnsi="Calibri"/>
                <w:b/>
                <w:bCs/>
                <w:sz w:val="22"/>
                <w:szCs w:val="22"/>
              </w:rPr>
              <w:t>Program:</w:t>
            </w:r>
          </w:p>
        </w:tc>
        <w:tc>
          <w:tcPr>
            <w:tcW w:w="10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4F56" w:rsidRPr="00E60A8C" w:rsidRDefault="00544F56" w:rsidP="001B514E">
            <w:pPr>
              <w:ind w:left="72"/>
              <w:rPr>
                <w:rFonts w:ascii="Calibri" w:hAnsi="Calibri"/>
                <w:sz w:val="22"/>
                <w:szCs w:val="22"/>
              </w:rPr>
            </w:pPr>
            <w:r w:rsidRPr="00E60A8C">
              <w:rPr>
                <w:rFonts w:ascii="Calibri" w:hAnsi="Calibri"/>
                <w:sz w:val="22"/>
                <w:szCs w:val="22"/>
              </w:rPr>
              <w:t xml:space="preserve">Leary Educational Foundation, Inc. d/b/a </w:t>
            </w:r>
            <w:r w:rsidRPr="00E60A8C">
              <w:rPr>
                <w:rFonts w:ascii="Calibri" w:hAnsi="Calibri"/>
                <w:b/>
                <w:bCs/>
                <w:sz w:val="22"/>
                <w:szCs w:val="22"/>
              </w:rPr>
              <w:t xml:space="preserve">Timber Ridge School  </w:t>
            </w:r>
          </w:p>
        </w:tc>
      </w:tr>
      <w:tr w:rsidR="00544F56" w:rsidTr="00544F56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4F56" w:rsidRPr="00E60A8C" w:rsidRDefault="00544F56" w:rsidP="001B514E">
            <w:pPr>
              <w:ind w:left="-108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0A8C">
              <w:rPr>
                <w:rFonts w:ascii="Calibri" w:hAnsi="Calibri"/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10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4F56" w:rsidRPr="00E60A8C" w:rsidRDefault="00544F56" w:rsidP="001B514E">
            <w:pPr>
              <w:ind w:left="72"/>
              <w:rPr>
                <w:rFonts w:ascii="Calibri" w:hAnsi="Calibri"/>
                <w:sz w:val="22"/>
                <w:szCs w:val="22"/>
              </w:rPr>
            </w:pPr>
            <w:r w:rsidRPr="00E60A8C">
              <w:rPr>
                <w:rFonts w:ascii="Calibri" w:hAnsi="Calibri"/>
                <w:sz w:val="22"/>
                <w:szCs w:val="22"/>
              </w:rPr>
              <w:t xml:space="preserve">P.O. Box 3160, Winchester, Virginia 22604  </w:t>
            </w:r>
            <w:r w:rsidRPr="00E60A8C">
              <w:rPr>
                <w:rFonts w:ascii="Calibri" w:hAnsi="Calibri"/>
                <w:b/>
                <w:sz w:val="22"/>
                <w:szCs w:val="22"/>
              </w:rPr>
              <w:t>Phone:</w:t>
            </w:r>
            <w:r w:rsidRPr="00E60A8C">
              <w:rPr>
                <w:rFonts w:ascii="Calibri" w:hAnsi="Calibri"/>
                <w:sz w:val="22"/>
                <w:szCs w:val="22"/>
              </w:rPr>
              <w:t xml:space="preserve"> (540) 888-3456    </w:t>
            </w:r>
            <w:r w:rsidRPr="00E60A8C">
              <w:rPr>
                <w:rFonts w:ascii="Calibri" w:hAnsi="Calibri"/>
                <w:b/>
                <w:sz w:val="22"/>
                <w:szCs w:val="22"/>
              </w:rPr>
              <w:t>Fax:</w:t>
            </w:r>
            <w:r w:rsidRPr="00E60A8C">
              <w:rPr>
                <w:rFonts w:ascii="Calibri" w:hAnsi="Calibri"/>
                <w:sz w:val="22"/>
                <w:szCs w:val="22"/>
              </w:rPr>
              <w:t xml:space="preserve"> (540) 888-3583</w:t>
            </w:r>
          </w:p>
        </w:tc>
      </w:tr>
      <w:tr w:rsidR="006020AA" w:rsidTr="00544F56">
        <w:trPr>
          <w:trHeight w:val="28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20AA" w:rsidRPr="00E60A8C" w:rsidRDefault="006020AA" w:rsidP="00B46F1A">
            <w:pPr>
              <w:ind w:left="-108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20AA" w:rsidRPr="00E60A8C" w:rsidRDefault="006020AA" w:rsidP="006020AA">
            <w:pPr>
              <w:ind w:left="7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20AA" w:rsidRPr="00E60A8C" w:rsidRDefault="006020AA" w:rsidP="006020AA">
            <w:pPr>
              <w:ind w:left="72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</w:p>
        </w:tc>
      </w:tr>
      <w:tr w:rsidR="006020AA" w:rsidTr="00544F56">
        <w:trPr>
          <w:trHeight w:val="28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20AA" w:rsidRPr="00E60A8C" w:rsidRDefault="00B46F1A" w:rsidP="00165867">
            <w:pPr>
              <w:ind w:left="-108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Admissions – </w:t>
            </w:r>
            <w:r w:rsidR="00165867">
              <w:rPr>
                <w:rFonts w:ascii="Calibri" w:hAnsi="Calibri"/>
                <w:b/>
                <w:sz w:val="22"/>
                <w:szCs w:val="22"/>
              </w:rPr>
              <w:t>Assistant Director</w:t>
            </w:r>
            <w:r w:rsidR="006020AA" w:rsidRPr="00E60A8C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20AA" w:rsidRPr="00E60A8C" w:rsidRDefault="00B46F1A" w:rsidP="006020AA">
            <w:pPr>
              <w:ind w:left="7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Adam Collis</w:t>
            </w:r>
            <w:r w:rsidR="006020AA" w:rsidRPr="00E60A8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20AA" w:rsidRPr="00E60A8C" w:rsidRDefault="00A65FD9" w:rsidP="00B46F1A">
            <w:pPr>
              <w:ind w:left="72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hyperlink r:id="rId5" w:history="1">
              <w:r w:rsidR="00B46F1A" w:rsidRPr="00B72C99">
                <w:rPr>
                  <w:rStyle w:val="Hyperlink"/>
                  <w:rFonts w:ascii="Calibri" w:hAnsi="Calibri"/>
                  <w:sz w:val="22"/>
                  <w:szCs w:val="22"/>
                </w:rPr>
                <w:t>collis@trschool.org</w:t>
              </w:r>
            </w:hyperlink>
          </w:p>
        </w:tc>
      </w:tr>
      <w:tr w:rsidR="00B46F1A" w:rsidTr="00544F56">
        <w:trPr>
          <w:trHeight w:val="28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F1A" w:rsidRPr="00E60A8C" w:rsidRDefault="00B46F1A" w:rsidP="006020AA">
            <w:pPr>
              <w:ind w:left="-108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Admissions – Director: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F1A" w:rsidRPr="00E60A8C" w:rsidRDefault="00B46F1A" w:rsidP="006020AA">
            <w:pPr>
              <w:ind w:left="7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Derek Unger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F1A" w:rsidRPr="00B46F1A" w:rsidRDefault="00A65FD9" w:rsidP="00B46F1A">
            <w:pPr>
              <w:ind w:left="72"/>
              <w:rPr>
                <w:rFonts w:ascii="Calibri" w:hAnsi="Calibri"/>
                <w:sz w:val="22"/>
                <w:szCs w:val="22"/>
              </w:rPr>
            </w:pPr>
            <w:hyperlink r:id="rId6" w:history="1">
              <w:r w:rsidR="00B46F1A" w:rsidRPr="00B72C99">
                <w:rPr>
                  <w:rStyle w:val="Hyperlink"/>
                  <w:rFonts w:ascii="Calibri" w:hAnsi="Calibri"/>
                  <w:sz w:val="22"/>
                  <w:szCs w:val="22"/>
                </w:rPr>
                <w:t>unger@trschool.org</w:t>
              </w:r>
            </w:hyperlink>
          </w:p>
        </w:tc>
      </w:tr>
      <w:tr w:rsidR="006020AA" w:rsidTr="00544F56">
        <w:trPr>
          <w:trHeight w:val="28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20AA" w:rsidRPr="00E60A8C" w:rsidRDefault="006020AA" w:rsidP="006020AA">
            <w:pPr>
              <w:ind w:left="-108"/>
              <w:rPr>
                <w:rFonts w:ascii="Calibri" w:hAnsi="Calibri"/>
                <w:b/>
                <w:sz w:val="22"/>
                <w:szCs w:val="22"/>
              </w:rPr>
            </w:pPr>
            <w:r w:rsidRPr="00E60A8C">
              <w:rPr>
                <w:rFonts w:ascii="Calibri" w:hAnsi="Calibri"/>
                <w:b/>
                <w:sz w:val="22"/>
                <w:szCs w:val="22"/>
              </w:rPr>
              <w:t>Business office: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20AA" w:rsidRPr="00E60A8C" w:rsidRDefault="00933DE0" w:rsidP="006020AA">
            <w:pPr>
              <w:ind w:left="7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Ann Blongeaux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20AA" w:rsidRPr="00E60A8C" w:rsidRDefault="00A65FD9" w:rsidP="00933DE0">
            <w:pPr>
              <w:ind w:left="72"/>
              <w:rPr>
                <w:rFonts w:ascii="Calibri" w:hAnsi="Calibri"/>
                <w:sz w:val="22"/>
                <w:szCs w:val="22"/>
              </w:rPr>
            </w:pPr>
            <w:hyperlink r:id="rId7" w:history="1">
              <w:r w:rsidR="00933DE0" w:rsidRPr="00B07B8D">
                <w:rPr>
                  <w:rStyle w:val="Hyperlink"/>
                  <w:rFonts w:ascii="Calibri" w:hAnsi="Calibri"/>
                  <w:sz w:val="22"/>
                  <w:szCs w:val="22"/>
                </w:rPr>
                <w:t>blongeaux@trschool.org</w:t>
              </w:r>
            </w:hyperlink>
          </w:p>
        </w:tc>
      </w:tr>
    </w:tbl>
    <w:p w:rsidR="006A3E45" w:rsidRDefault="006A3E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902"/>
        <w:gridCol w:w="3058"/>
        <w:gridCol w:w="2790"/>
        <w:gridCol w:w="2605"/>
      </w:tblGrid>
      <w:tr w:rsidR="00834D70" w:rsidTr="00736D94">
        <w:tc>
          <w:tcPr>
            <w:tcW w:w="3595" w:type="dxa"/>
            <w:vAlign w:val="center"/>
          </w:tcPr>
          <w:p w:rsidR="00834D70" w:rsidRDefault="00834D70" w:rsidP="00834D7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2" w:type="dxa"/>
            <w:vAlign w:val="center"/>
          </w:tcPr>
          <w:p w:rsidR="00834D70" w:rsidRDefault="00834D70" w:rsidP="00834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Unit</w:t>
            </w:r>
          </w:p>
        </w:tc>
        <w:tc>
          <w:tcPr>
            <w:tcW w:w="3058" w:type="dxa"/>
            <w:vAlign w:val="center"/>
          </w:tcPr>
          <w:p w:rsidR="00834D70" w:rsidRDefault="00834D70" w:rsidP="00834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Enhanced Services *</w:t>
            </w:r>
          </w:p>
        </w:tc>
        <w:tc>
          <w:tcPr>
            <w:tcW w:w="2790" w:type="dxa"/>
            <w:vAlign w:val="center"/>
          </w:tcPr>
          <w:p w:rsidR="00834D70" w:rsidRDefault="00834D70" w:rsidP="00834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Substance Abuse- 3.5 *</w:t>
            </w:r>
          </w:p>
        </w:tc>
        <w:tc>
          <w:tcPr>
            <w:tcW w:w="2605" w:type="dxa"/>
            <w:vAlign w:val="center"/>
          </w:tcPr>
          <w:p w:rsidR="00834D70" w:rsidRDefault="00834D70" w:rsidP="00834D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Goal Based</w:t>
            </w:r>
          </w:p>
        </w:tc>
      </w:tr>
      <w:tr w:rsidR="00AF2960" w:rsidTr="00736D94">
        <w:tc>
          <w:tcPr>
            <w:tcW w:w="3595" w:type="dxa"/>
            <w:vAlign w:val="center"/>
          </w:tcPr>
          <w:p w:rsidR="00AF2960" w:rsidRDefault="00AF2960" w:rsidP="00AF296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Residential Room and Board</w:t>
            </w:r>
          </w:p>
        </w:tc>
        <w:tc>
          <w:tcPr>
            <w:tcW w:w="902" w:type="dxa"/>
            <w:vAlign w:val="center"/>
          </w:tcPr>
          <w:p w:rsidR="00AF2960" w:rsidRDefault="00AF2960" w:rsidP="00AF296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3058" w:type="dxa"/>
            <w:vAlign w:val="center"/>
          </w:tcPr>
          <w:p w:rsidR="00AF2960" w:rsidRDefault="00AF2960" w:rsidP="007846F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  <w:r w:rsidR="007846FF">
              <w:rPr>
                <w:rFonts w:ascii="Calibri" w:hAnsi="Calibri"/>
                <w:color w:val="000000"/>
                <w:sz w:val="20"/>
                <w:szCs w:val="20"/>
              </w:rPr>
              <w:t>101.42</w:t>
            </w:r>
          </w:p>
        </w:tc>
        <w:tc>
          <w:tcPr>
            <w:tcW w:w="2790" w:type="dxa"/>
            <w:vAlign w:val="center"/>
          </w:tcPr>
          <w:p w:rsidR="00AF2960" w:rsidRDefault="007846FF" w:rsidP="00AF296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$101.42</w:t>
            </w:r>
          </w:p>
        </w:tc>
        <w:tc>
          <w:tcPr>
            <w:tcW w:w="2605" w:type="dxa"/>
            <w:vAlign w:val="center"/>
          </w:tcPr>
          <w:p w:rsidR="00AF2960" w:rsidRDefault="00AF2960" w:rsidP="007846F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  <w:r w:rsidR="007846FF">
              <w:rPr>
                <w:rFonts w:ascii="Calibri" w:hAnsi="Calibri"/>
                <w:color w:val="000000"/>
                <w:sz w:val="20"/>
                <w:szCs w:val="20"/>
              </w:rPr>
              <w:t>101.42</w:t>
            </w:r>
          </w:p>
        </w:tc>
      </w:tr>
      <w:tr w:rsidR="00AF2960" w:rsidTr="00736D94">
        <w:tc>
          <w:tcPr>
            <w:tcW w:w="3595" w:type="dxa"/>
            <w:vAlign w:val="center"/>
          </w:tcPr>
          <w:p w:rsidR="00AF2960" w:rsidRDefault="00AF2960" w:rsidP="00AF296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Residential Daily Supervision </w:t>
            </w:r>
          </w:p>
        </w:tc>
        <w:tc>
          <w:tcPr>
            <w:tcW w:w="902" w:type="dxa"/>
            <w:vAlign w:val="center"/>
          </w:tcPr>
          <w:p w:rsidR="00AF2960" w:rsidRDefault="00AF2960" w:rsidP="00AF296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3058" w:type="dxa"/>
            <w:vAlign w:val="center"/>
          </w:tcPr>
          <w:p w:rsidR="00AF2960" w:rsidRDefault="00AF2960" w:rsidP="007846F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  <w:r w:rsidR="007846FF">
              <w:rPr>
                <w:rFonts w:ascii="Calibri" w:hAnsi="Calibri"/>
                <w:color w:val="000000"/>
                <w:sz w:val="20"/>
                <w:szCs w:val="20"/>
              </w:rPr>
              <w:t>136.68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:rsidR="00AF2960" w:rsidRDefault="00AF2960" w:rsidP="007846F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  <w:r w:rsidR="007846FF">
              <w:rPr>
                <w:rFonts w:ascii="Calibri" w:hAnsi="Calibri"/>
                <w:color w:val="000000"/>
                <w:sz w:val="20"/>
                <w:szCs w:val="20"/>
              </w:rPr>
              <w:t>136.68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05" w:type="dxa"/>
            <w:vAlign w:val="center"/>
          </w:tcPr>
          <w:p w:rsidR="00AF2960" w:rsidRDefault="00AF2960" w:rsidP="007846F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  <w:r w:rsidR="007846FF">
              <w:rPr>
                <w:rFonts w:ascii="Calibri" w:hAnsi="Calibri"/>
                <w:color w:val="000000"/>
                <w:sz w:val="20"/>
                <w:szCs w:val="20"/>
              </w:rPr>
              <w:t>136.68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D43D9" w:rsidTr="00736D94">
        <w:tc>
          <w:tcPr>
            <w:tcW w:w="3595" w:type="dxa"/>
            <w:vAlign w:val="center"/>
          </w:tcPr>
          <w:p w:rsidR="004D43D9" w:rsidRDefault="004D43D9" w:rsidP="004D43D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Residential Case Management</w:t>
            </w:r>
          </w:p>
        </w:tc>
        <w:tc>
          <w:tcPr>
            <w:tcW w:w="902" w:type="dxa"/>
            <w:vAlign w:val="center"/>
          </w:tcPr>
          <w:p w:rsidR="004D43D9" w:rsidRDefault="004D43D9" w:rsidP="004D43D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3058" w:type="dxa"/>
            <w:tcBorders>
              <w:bottom w:val="single" w:sz="4" w:space="0" w:color="auto"/>
            </w:tcBorders>
            <w:vAlign w:val="center"/>
          </w:tcPr>
          <w:p w:rsidR="004D43D9" w:rsidRDefault="00A65FD9" w:rsidP="004D43D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$29.50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4D43D9" w:rsidRDefault="00A65FD9" w:rsidP="004D43D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$29.50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4D43D9" w:rsidRDefault="00A65FD9" w:rsidP="00AF296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$29.50</w:t>
            </w:r>
          </w:p>
        </w:tc>
      </w:tr>
      <w:tr w:rsidR="004D43D9" w:rsidTr="00736D94">
        <w:tc>
          <w:tcPr>
            <w:tcW w:w="3595" w:type="dxa"/>
            <w:vAlign w:val="center"/>
          </w:tcPr>
          <w:p w:rsidR="004D43D9" w:rsidRDefault="004D43D9" w:rsidP="004D43D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Residential Supplemental Therapies</w:t>
            </w:r>
          </w:p>
        </w:tc>
        <w:tc>
          <w:tcPr>
            <w:tcW w:w="902" w:type="dxa"/>
            <w:vAlign w:val="center"/>
          </w:tcPr>
          <w:p w:rsidR="004D43D9" w:rsidRDefault="004D43D9" w:rsidP="004D43D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3058" w:type="dxa"/>
            <w:tcBorders>
              <w:bottom w:val="double" w:sz="4" w:space="0" w:color="auto"/>
            </w:tcBorders>
            <w:vAlign w:val="center"/>
          </w:tcPr>
          <w:p w:rsidR="004D43D9" w:rsidRDefault="004D43D9" w:rsidP="004D43D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$155.40 </w:t>
            </w:r>
          </w:p>
        </w:tc>
        <w:tc>
          <w:tcPr>
            <w:tcW w:w="2790" w:type="dxa"/>
            <w:tcBorders>
              <w:bottom w:val="double" w:sz="4" w:space="0" w:color="auto"/>
            </w:tcBorders>
            <w:vAlign w:val="center"/>
          </w:tcPr>
          <w:p w:rsidR="004D43D9" w:rsidRDefault="004D43D9" w:rsidP="004D43D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$155.40 </w:t>
            </w:r>
          </w:p>
        </w:tc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:rsidR="004D43D9" w:rsidRDefault="004D43D9" w:rsidP="00AF296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  <w:r w:rsidR="00AF2960">
              <w:rPr>
                <w:rFonts w:ascii="Calibri" w:hAnsi="Calibri"/>
                <w:color w:val="000000"/>
                <w:sz w:val="20"/>
                <w:szCs w:val="20"/>
              </w:rPr>
              <w:t>155.40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4D43D9" w:rsidTr="00736D94">
        <w:trPr>
          <w:trHeight w:val="384"/>
        </w:trPr>
        <w:tc>
          <w:tcPr>
            <w:tcW w:w="3595" w:type="dxa"/>
            <w:vAlign w:val="center"/>
          </w:tcPr>
          <w:p w:rsidR="004D43D9" w:rsidRDefault="004D43D9" w:rsidP="004D43D9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TOTAL per day, not including school</w:t>
            </w:r>
          </w:p>
        </w:tc>
        <w:tc>
          <w:tcPr>
            <w:tcW w:w="902" w:type="dxa"/>
            <w:vAlign w:val="center"/>
          </w:tcPr>
          <w:p w:rsidR="004D43D9" w:rsidRDefault="004D43D9" w:rsidP="004D43D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D43D9" w:rsidRDefault="004D43D9" w:rsidP="00A65F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</w:t>
            </w:r>
            <w:r w:rsidR="00A65FD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423.00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D43D9" w:rsidRDefault="00A65FD9" w:rsidP="004D43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$423.00</w:t>
            </w:r>
          </w:p>
        </w:tc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D43D9" w:rsidRDefault="00A65FD9" w:rsidP="00AF296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$423.00</w:t>
            </w:r>
          </w:p>
        </w:tc>
      </w:tr>
      <w:tr w:rsidR="004D43D9" w:rsidTr="00736D94">
        <w:tc>
          <w:tcPr>
            <w:tcW w:w="3595" w:type="dxa"/>
            <w:vAlign w:val="center"/>
          </w:tcPr>
          <w:p w:rsidR="004D43D9" w:rsidRDefault="004D43D9" w:rsidP="004D43D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Residential Education 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(Does not include tutor/ESL/Speech/OT)</w:t>
            </w:r>
          </w:p>
        </w:tc>
        <w:tc>
          <w:tcPr>
            <w:tcW w:w="902" w:type="dxa"/>
            <w:vAlign w:val="center"/>
          </w:tcPr>
          <w:p w:rsidR="004D43D9" w:rsidRDefault="004D43D9" w:rsidP="004D43D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Sch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Day</w:t>
            </w:r>
          </w:p>
        </w:tc>
        <w:tc>
          <w:tcPr>
            <w:tcW w:w="305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D43D9" w:rsidRDefault="004D43D9" w:rsidP="00FA036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  <w:r w:rsidR="00FA036E">
              <w:rPr>
                <w:rFonts w:ascii="Calibri" w:hAnsi="Calibri"/>
                <w:color w:val="000000"/>
                <w:sz w:val="20"/>
                <w:szCs w:val="20"/>
              </w:rPr>
              <w:t>225.20</w:t>
            </w: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D43D9" w:rsidRDefault="004D43D9" w:rsidP="00FA036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  <w:r w:rsidR="00FA036E">
              <w:rPr>
                <w:rFonts w:ascii="Calibri" w:hAnsi="Calibri"/>
                <w:color w:val="000000"/>
                <w:sz w:val="20"/>
                <w:szCs w:val="20"/>
              </w:rPr>
              <w:t>225.20</w:t>
            </w:r>
          </w:p>
        </w:tc>
        <w:tc>
          <w:tcPr>
            <w:tcW w:w="260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D43D9" w:rsidRDefault="004D43D9" w:rsidP="00FA036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  <w:r w:rsidR="00FA036E">
              <w:rPr>
                <w:rFonts w:ascii="Calibri" w:hAnsi="Calibri"/>
                <w:color w:val="000000"/>
                <w:sz w:val="20"/>
                <w:szCs w:val="20"/>
              </w:rPr>
              <w:t>225.20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D43D9" w:rsidTr="00B87F94">
        <w:trPr>
          <w:trHeight w:val="429"/>
        </w:trPr>
        <w:tc>
          <w:tcPr>
            <w:tcW w:w="3595" w:type="dxa"/>
            <w:vAlign w:val="center"/>
          </w:tcPr>
          <w:p w:rsidR="004D43D9" w:rsidRDefault="004D43D9" w:rsidP="004D43D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87F9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Total per School Day</w:t>
            </w:r>
          </w:p>
        </w:tc>
        <w:tc>
          <w:tcPr>
            <w:tcW w:w="902" w:type="dxa"/>
            <w:vAlign w:val="center"/>
          </w:tcPr>
          <w:p w:rsidR="004D43D9" w:rsidRDefault="004D43D9" w:rsidP="004D43D9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double" w:sz="4" w:space="0" w:color="auto"/>
            </w:tcBorders>
            <w:vAlign w:val="center"/>
          </w:tcPr>
          <w:p w:rsidR="004D43D9" w:rsidRPr="00B87F94" w:rsidRDefault="004D43D9" w:rsidP="00FA036E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B87F94">
              <w:rPr>
                <w:rFonts w:ascii="Calibri" w:hAnsi="Calibri"/>
                <w:b/>
                <w:color w:val="000000"/>
                <w:sz w:val="20"/>
                <w:szCs w:val="20"/>
              </w:rPr>
              <w:t>$</w:t>
            </w:r>
            <w:r w:rsidR="00A65FD9">
              <w:rPr>
                <w:rFonts w:ascii="Calibri" w:hAnsi="Calibri"/>
                <w:b/>
                <w:color w:val="000000"/>
                <w:sz w:val="20"/>
                <w:szCs w:val="20"/>
              </w:rPr>
              <w:t>648.20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:rsidR="004D43D9" w:rsidRPr="00B87F94" w:rsidRDefault="00A65FD9" w:rsidP="00FA036E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B87F94">
              <w:rPr>
                <w:rFonts w:ascii="Calibri" w:hAnsi="Calibri"/>
                <w:b/>
                <w:color w:val="000000"/>
                <w:sz w:val="20"/>
                <w:szCs w:val="20"/>
              </w:rPr>
              <w:t>$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648.20</w:t>
            </w:r>
          </w:p>
        </w:tc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:rsidR="004D43D9" w:rsidRPr="00B87F94" w:rsidRDefault="00A65FD9" w:rsidP="00FA036E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B87F94">
              <w:rPr>
                <w:rFonts w:ascii="Calibri" w:hAnsi="Calibri"/>
                <w:b/>
                <w:color w:val="000000"/>
                <w:sz w:val="20"/>
                <w:szCs w:val="20"/>
              </w:rPr>
              <w:t>$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648.20</w:t>
            </w:r>
          </w:p>
        </w:tc>
      </w:tr>
    </w:tbl>
    <w:p w:rsidR="00933DE0" w:rsidRDefault="00544F56" w:rsidP="00BD47EC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*</w:t>
      </w:r>
      <w:r w:rsidRPr="00544F56">
        <w:rPr>
          <w:rFonts w:ascii="Calibri" w:hAnsi="Calibri" w:cs="Calibri"/>
          <w:b/>
          <w:sz w:val="20"/>
          <w:szCs w:val="20"/>
        </w:rPr>
        <w:t>Virginia Medicaid funded program</w:t>
      </w:r>
      <w:r w:rsidR="00933DE0">
        <w:rPr>
          <w:rFonts w:ascii="Calibri" w:hAnsi="Calibri" w:cs="Calibri"/>
          <w:b/>
          <w:sz w:val="20"/>
          <w:szCs w:val="20"/>
        </w:rPr>
        <w:t xml:space="preserve"> requiring service authorization from insurance </w:t>
      </w:r>
      <w:r w:rsidR="00234ECD">
        <w:rPr>
          <w:rFonts w:ascii="Calibri" w:hAnsi="Calibri" w:cs="Calibri"/>
          <w:b/>
          <w:sz w:val="20"/>
          <w:szCs w:val="20"/>
        </w:rPr>
        <w:t>(subject to increase if Medicaid maximum changes)</w:t>
      </w:r>
      <w:r w:rsidR="00D86B55">
        <w:rPr>
          <w:rFonts w:ascii="Calibri" w:hAnsi="Calibri" w:cs="Calibri"/>
          <w:b/>
          <w:sz w:val="20"/>
          <w:szCs w:val="20"/>
        </w:rPr>
        <w:t xml:space="preserve"> – RRC </w:t>
      </w:r>
      <w:r w:rsidR="00B7495B">
        <w:rPr>
          <w:rFonts w:ascii="Calibri" w:hAnsi="Calibri" w:cs="Calibri"/>
          <w:b/>
          <w:sz w:val="20"/>
          <w:szCs w:val="20"/>
        </w:rPr>
        <w:t>s</w:t>
      </w:r>
      <w:r w:rsidR="00D86B55">
        <w:rPr>
          <w:rFonts w:ascii="Calibri" w:hAnsi="Calibri" w:cs="Calibri"/>
          <w:b/>
          <w:sz w:val="20"/>
          <w:szCs w:val="20"/>
        </w:rPr>
        <w:t>hould indicate $393.50 o</w:t>
      </w:r>
      <w:r w:rsidR="00B7495B">
        <w:rPr>
          <w:rFonts w:ascii="Calibri" w:hAnsi="Calibri" w:cs="Calibri"/>
          <w:b/>
          <w:sz w:val="20"/>
          <w:szCs w:val="20"/>
        </w:rPr>
        <w:t>r</w:t>
      </w:r>
      <w:r w:rsidR="00D86B55">
        <w:rPr>
          <w:rFonts w:ascii="Calibri" w:hAnsi="Calibri" w:cs="Calibri"/>
          <w:b/>
          <w:sz w:val="20"/>
          <w:szCs w:val="20"/>
        </w:rPr>
        <w:t xml:space="preserve"> $155.40 if IVE</w:t>
      </w:r>
    </w:p>
    <w:p w:rsidR="00544F56" w:rsidRDefault="0048121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15240</wp:posOffset>
                </wp:positionV>
                <wp:extent cx="6088380" cy="373380"/>
                <wp:effectExtent l="0" t="0" r="2667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37338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DE0" w:rsidRPr="00544F56" w:rsidRDefault="00933DE0" w:rsidP="00544F5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544F56">
                              <w:rPr>
                                <w:rFonts w:ascii="Calibri" w:hAnsi="Calibri"/>
                                <w:b/>
                                <w:color w:val="FFFFFF"/>
                                <w:sz w:val="36"/>
                                <w:szCs w:val="36"/>
                              </w:rPr>
                              <w:t>Additional Services</w:t>
                            </w:r>
                          </w:p>
                          <w:p w:rsidR="00933DE0" w:rsidRPr="00E60A8C" w:rsidRDefault="00933DE0" w:rsidP="00544F5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27" type="#_x0000_t202" style="position:absolute;margin-left:71.4pt;margin-top:1.2pt;width:479.4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" fillcolor="green">
                <v:textbox>
                  <w:txbxContent>
                    <w:p w:rsidR="00933DE0" w:rsidRPr="00544F56" w:rsidRDefault="00933DE0" w:rsidP="00544F56">
                      <w:pPr>
                        <w:jc w:val="center"/>
                        <w:rPr>
                          <w:rFonts w:ascii="Calibri" w:hAnsi="Calibri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544F56">
                        <w:rPr>
                          <w:rFonts w:ascii="Calibri" w:hAnsi="Calibri"/>
                          <w:b/>
                          <w:color w:val="FFFFFF"/>
                          <w:sz w:val="36"/>
                          <w:szCs w:val="36"/>
                        </w:rPr>
                        <w:t>Additional Services</w:t>
                      </w:r>
                    </w:p>
                    <w:p w:rsidR="00933DE0" w:rsidRPr="00E60A8C" w:rsidRDefault="00933DE0" w:rsidP="00544F56">
                      <w:pPr>
                        <w:jc w:val="center"/>
                        <w:rPr>
                          <w:rFonts w:ascii="Calibri" w:hAnsi="Calibri"/>
                          <w:b/>
                          <w:color w:val="FFFFFF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4F56" w:rsidRDefault="00544F56"/>
    <w:p w:rsidR="00544F56" w:rsidRDefault="00544F56" w:rsidP="00544F56"/>
    <w:tbl>
      <w:tblPr>
        <w:tblW w:w="0" w:type="auto"/>
        <w:tblInd w:w="2070" w:type="dxa"/>
        <w:tblLayout w:type="fixed"/>
        <w:tblLook w:val="01E0" w:firstRow="1" w:lastRow="1" w:firstColumn="1" w:lastColumn="1" w:noHBand="0" w:noVBand="0"/>
      </w:tblPr>
      <w:tblGrid>
        <w:gridCol w:w="6678"/>
        <w:gridCol w:w="1962"/>
      </w:tblGrid>
      <w:tr w:rsidR="00544F56" w:rsidRPr="001110E4" w:rsidTr="00544F56">
        <w:tc>
          <w:tcPr>
            <w:tcW w:w="6678" w:type="dxa"/>
            <w:vAlign w:val="bottom"/>
          </w:tcPr>
          <w:p w:rsidR="00544F56" w:rsidRPr="00961126" w:rsidRDefault="00544F56" w:rsidP="001B514E">
            <w:pPr>
              <w:rPr>
                <w:rFonts w:ascii="Calibri" w:hAnsi="Calibri"/>
                <w:b/>
                <w:sz w:val="20"/>
                <w:szCs w:val="20"/>
              </w:rPr>
            </w:pPr>
            <w:r w:rsidRPr="00961126">
              <w:rPr>
                <w:rFonts w:ascii="Calibri" w:hAnsi="Calibri"/>
                <w:b/>
                <w:sz w:val="20"/>
                <w:szCs w:val="20"/>
                <w:u w:val="single"/>
              </w:rPr>
              <w:t>SERVICE</w:t>
            </w:r>
          </w:p>
        </w:tc>
        <w:tc>
          <w:tcPr>
            <w:tcW w:w="1962" w:type="dxa"/>
            <w:vAlign w:val="bottom"/>
          </w:tcPr>
          <w:p w:rsidR="00544F56" w:rsidRPr="00961126" w:rsidRDefault="00544F56" w:rsidP="001B514E">
            <w:pPr>
              <w:jc w:val="right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961126">
              <w:rPr>
                <w:rFonts w:ascii="Calibri" w:hAnsi="Calibri"/>
                <w:b/>
                <w:sz w:val="20"/>
                <w:szCs w:val="20"/>
                <w:u w:val="single"/>
              </w:rPr>
              <w:t>RATE</w:t>
            </w:r>
          </w:p>
        </w:tc>
      </w:tr>
      <w:tr w:rsidR="00234ECD" w:rsidTr="00544F56">
        <w:tc>
          <w:tcPr>
            <w:tcW w:w="6678" w:type="dxa"/>
          </w:tcPr>
          <w:p w:rsidR="00234ECD" w:rsidRPr="00E60A8C" w:rsidRDefault="00234ECD" w:rsidP="00234ECD">
            <w:pPr>
              <w:rPr>
                <w:rFonts w:ascii="Calibri" w:hAnsi="Calibri"/>
                <w:sz w:val="20"/>
                <w:szCs w:val="20"/>
              </w:rPr>
            </w:pPr>
            <w:r w:rsidRPr="00E60A8C">
              <w:rPr>
                <w:rFonts w:ascii="Calibri" w:hAnsi="Calibri"/>
                <w:sz w:val="20"/>
                <w:szCs w:val="20"/>
              </w:rPr>
              <w:t>Translating Services</w:t>
            </w:r>
          </w:p>
        </w:tc>
        <w:tc>
          <w:tcPr>
            <w:tcW w:w="1962" w:type="dxa"/>
          </w:tcPr>
          <w:p w:rsidR="00234ECD" w:rsidRPr="00E60A8C" w:rsidRDefault="0048121A" w:rsidP="00234ECD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$ 65/h</w:t>
            </w:r>
            <w:r w:rsidR="00234ECD" w:rsidRPr="00E60A8C">
              <w:rPr>
                <w:rFonts w:ascii="Calibri" w:hAnsi="Calibri"/>
                <w:sz w:val="20"/>
                <w:szCs w:val="20"/>
              </w:rPr>
              <w:t>our</w:t>
            </w:r>
          </w:p>
        </w:tc>
      </w:tr>
      <w:tr w:rsidR="00234ECD" w:rsidTr="00544F56">
        <w:tc>
          <w:tcPr>
            <w:tcW w:w="6678" w:type="dxa"/>
          </w:tcPr>
          <w:p w:rsidR="00234ECD" w:rsidRPr="00E60A8C" w:rsidRDefault="0048121A" w:rsidP="00234ECD">
            <w:pPr>
              <w:rPr>
                <w:rFonts w:ascii="Calibri" w:hAnsi="Calibri"/>
                <w:sz w:val="20"/>
                <w:szCs w:val="20"/>
              </w:rPr>
            </w:pPr>
            <w:r w:rsidRPr="00E60A8C">
              <w:rPr>
                <w:rFonts w:ascii="Calibri" w:hAnsi="Calibri"/>
                <w:sz w:val="20"/>
                <w:szCs w:val="20"/>
              </w:rPr>
              <w:t>Post-Secondary</w:t>
            </w:r>
            <w:r w:rsidR="00234ECD" w:rsidRPr="00E60A8C">
              <w:rPr>
                <w:rFonts w:ascii="Calibri" w:hAnsi="Calibri"/>
                <w:sz w:val="20"/>
                <w:szCs w:val="20"/>
              </w:rPr>
              <w:t xml:space="preserve"> (Work Study/Career Exploration/Job Skills)</w:t>
            </w:r>
          </w:p>
        </w:tc>
        <w:tc>
          <w:tcPr>
            <w:tcW w:w="1962" w:type="dxa"/>
          </w:tcPr>
          <w:p w:rsidR="00234ECD" w:rsidRPr="00E60A8C" w:rsidRDefault="004B0230" w:rsidP="00234ECD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$ </w:t>
            </w:r>
            <w:r w:rsidR="00234ECD" w:rsidRPr="00E60A8C">
              <w:rPr>
                <w:rFonts w:ascii="Calibri" w:hAnsi="Calibri"/>
                <w:sz w:val="20"/>
                <w:szCs w:val="20"/>
              </w:rPr>
              <w:t>125.75/day</w:t>
            </w:r>
          </w:p>
        </w:tc>
      </w:tr>
      <w:tr w:rsidR="00234ECD" w:rsidTr="00544F56">
        <w:tc>
          <w:tcPr>
            <w:tcW w:w="6678" w:type="dxa"/>
          </w:tcPr>
          <w:p w:rsidR="00234ECD" w:rsidRPr="00E60A8C" w:rsidRDefault="00234ECD" w:rsidP="00234ECD">
            <w:pPr>
              <w:rPr>
                <w:rFonts w:ascii="Calibri" w:hAnsi="Calibri"/>
                <w:sz w:val="20"/>
                <w:szCs w:val="20"/>
              </w:rPr>
            </w:pPr>
            <w:r w:rsidRPr="00E60A8C">
              <w:rPr>
                <w:rFonts w:ascii="Calibri" w:hAnsi="Calibri"/>
                <w:sz w:val="20"/>
                <w:szCs w:val="20"/>
              </w:rPr>
              <w:t>Educational Monitoring (</w:t>
            </w:r>
            <w:r w:rsidR="0048121A" w:rsidRPr="00E60A8C">
              <w:rPr>
                <w:rFonts w:ascii="Calibri" w:hAnsi="Calibri"/>
                <w:sz w:val="20"/>
                <w:szCs w:val="20"/>
              </w:rPr>
              <w:t>Post-Secondary</w:t>
            </w:r>
            <w:r w:rsidRPr="00E60A8C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962" w:type="dxa"/>
          </w:tcPr>
          <w:p w:rsidR="00234ECD" w:rsidRPr="00E60A8C" w:rsidRDefault="00234ECD" w:rsidP="00234E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60A8C">
              <w:rPr>
                <w:rFonts w:ascii="Calibri" w:hAnsi="Calibri"/>
                <w:sz w:val="20"/>
                <w:szCs w:val="20"/>
              </w:rPr>
              <w:t>$ 500/month</w:t>
            </w:r>
          </w:p>
        </w:tc>
      </w:tr>
      <w:tr w:rsidR="00234ECD" w:rsidTr="00544F56">
        <w:tc>
          <w:tcPr>
            <w:tcW w:w="6678" w:type="dxa"/>
          </w:tcPr>
          <w:p w:rsidR="00234ECD" w:rsidRPr="00E60A8C" w:rsidRDefault="00234ECD" w:rsidP="00234ECD">
            <w:pPr>
              <w:rPr>
                <w:rFonts w:ascii="Calibri" w:hAnsi="Calibri"/>
                <w:sz w:val="20"/>
                <w:szCs w:val="20"/>
              </w:rPr>
            </w:pPr>
            <w:r w:rsidRPr="00E60A8C">
              <w:rPr>
                <w:rFonts w:ascii="Calibri" w:hAnsi="Calibri"/>
                <w:sz w:val="20"/>
                <w:szCs w:val="20"/>
              </w:rPr>
              <w:t>Educational Monitoring (Secondary)</w:t>
            </w:r>
          </w:p>
        </w:tc>
        <w:tc>
          <w:tcPr>
            <w:tcW w:w="1962" w:type="dxa"/>
          </w:tcPr>
          <w:p w:rsidR="00234ECD" w:rsidRPr="00E60A8C" w:rsidRDefault="00234ECD" w:rsidP="00234E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60A8C">
              <w:rPr>
                <w:rFonts w:ascii="Calibri" w:hAnsi="Calibri"/>
                <w:sz w:val="20"/>
                <w:szCs w:val="20"/>
              </w:rPr>
              <w:t>$ 700/month</w:t>
            </w:r>
          </w:p>
        </w:tc>
      </w:tr>
      <w:tr w:rsidR="00234ECD" w:rsidTr="00544F56">
        <w:tc>
          <w:tcPr>
            <w:tcW w:w="6678" w:type="dxa"/>
          </w:tcPr>
          <w:p w:rsidR="00234ECD" w:rsidRPr="00E60A8C" w:rsidRDefault="00234ECD" w:rsidP="00234ECD">
            <w:pPr>
              <w:rPr>
                <w:rFonts w:ascii="Calibri" w:hAnsi="Calibri"/>
                <w:sz w:val="20"/>
                <w:szCs w:val="20"/>
              </w:rPr>
            </w:pPr>
            <w:r w:rsidRPr="00E60A8C">
              <w:rPr>
                <w:rFonts w:ascii="Calibri" w:hAnsi="Calibri"/>
                <w:sz w:val="20"/>
                <w:szCs w:val="20"/>
              </w:rPr>
              <w:t>K2 or other Additional Drug Testing</w:t>
            </w:r>
          </w:p>
        </w:tc>
        <w:tc>
          <w:tcPr>
            <w:tcW w:w="1962" w:type="dxa"/>
          </w:tcPr>
          <w:p w:rsidR="00234ECD" w:rsidRPr="00E60A8C" w:rsidRDefault="00234ECD" w:rsidP="00234E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60A8C">
              <w:rPr>
                <w:rFonts w:ascii="Calibri" w:hAnsi="Calibri"/>
                <w:sz w:val="20"/>
                <w:szCs w:val="20"/>
              </w:rPr>
              <w:t>$  30/test</w:t>
            </w:r>
          </w:p>
        </w:tc>
      </w:tr>
      <w:tr w:rsidR="00234ECD" w:rsidTr="00544F56">
        <w:tc>
          <w:tcPr>
            <w:tcW w:w="6678" w:type="dxa"/>
          </w:tcPr>
          <w:p w:rsidR="00234ECD" w:rsidRPr="00E60A8C" w:rsidRDefault="00234ECD" w:rsidP="00234ECD">
            <w:pPr>
              <w:rPr>
                <w:rFonts w:ascii="Calibri" w:hAnsi="Calibri"/>
                <w:sz w:val="20"/>
                <w:szCs w:val="20"/>
              </w:rPr>
            </w:pPr>
            <w:r w:rsidRPr="00E60A8C">
              <w:rPr>
                <w:rFonts w:ascii="Calibri" w:hAnsi="Calibri"/>
                <w:sz w:val="20"/>
                <w:szCs w:val="20"/>
              </w:rPr>
              <w:t>1-to-1 Supervision/Tutoring/ESL</w:t>
            </w:r>
          </w:p>
        </w:tc>
        <w:tc>
          <w:tcPr>
            <w:tcW w:w="1962" w:type="dxa"/>
          </w:tcPr>
          <w:p w:rsidR="00234ECD" w:rsidRPr="00E60A8C" w:rsidRDefault="0048121A" w:rsidP="00234ECD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$  26/h</w:t>
            </w:r>
            <w:r w:rsidR="00234ECD" w:rsidRPr="00E60A8C">
              <w:rPr>
                <w:rFonts w:ascii="Calibri" w:hAnsi="Calibri"/>
                <w:sz w:val="20"/>
                <w:szCs w:val="20"/>
              </w:rPr>
              <w:t>our</w:t>
            </w:r>
          </w:p>
        </w:tc>
      </w:tr>
      <w:tr w:rsidR="00234ECD" w:rsidTr="00544F56">
        <w:tc>
          <w:tcPr>
            <w:tcW w:w="6678" w:type="dxa"/>
          </w:tcPr>
          <w:p w:rsidR="00234ECD" w:rsidRPr="00E60A8C" w:rsidRDefault="00234ECD" w:rsidP="00234ECD">
            <w:pPr>
              <w:rPr>
                <w:rFonts w:ascii="Calibri" w:hAnsi="Calibri"/>
                <w:sz w:val="20"/>
                <w:szCs w:val="20"/>
              </w:rPr>
            </w:pPr>
            <w:r w:rsidRPr="00E60A8C">
              <w:rPr>
                <w:rFonts w:ascii="Calibri" w:hAnsi="Calibri"/>
                <w:sz w:val="20"/>
                <w:szCs w:val="20"/>
              </w:rPr>
              <w:t>Speech and Hearing/OT</w:t>
            </w:r>
          </w:p>
        </w:tc>
        <w:tc>
          <w:tcPr>
            <w:tcW w:w="1962" w:type="dxa"/>
          </w:tcPr>
          <w:p w:rsidR="00234ECD" w:rsidRPr="00E60A8C" w:rsidRDefault="0048121A" w:rsidP="00234ECD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$ 100/h</w:t>
            </w:r>
            <w:r w:rsidR="00234ECD" w:rsidRPr="00E60A8C">
              <w:rPr>
                <w:rFonts w:ascii="Calibri" w:hAnsi="Calibri"/>
                <w:sz w:val="20"/>
                <w:szCs w:val="20"/>
              </w:rPr>
              <w:t>our</w:t>
            </w:r>
          </w:p>
        </w:tc>
      </w:tr>
      <w:tr w:rsidR="00234ECD" w:rsidTr="00544F56">
        <w:tc>
          <w:tcPr>
            <w:tcW w:w="6678" w:type="dxa"/>
          </w:tcPr>
          <w:p w:rsidR="00234ECD" w:rsidRPr="00E60A8C" w:rsidRDefault="00A65FD9" w:rsidP="00234ECD">
            <w:pPr>
              <w:rPr>
                <w:rFonts w:ascii="Calibri" w:hAnsi="Calibri"/>
                <w:sz w:val="20"/>
                <w:szCs w:val="20"/>
              </w:rPr>
            </w:pPr>
            <w:hyperlink r:id="rId8" w:history="1">
              <w:r w:rsidR="00234ECD" w:rsidRPr="00E60A8C">
                <w:rPr>
                  <w:rFonts w:ascii="Calibri" w:hAnsi="Calibri"/>
                  <w:sz w:val="20"/>
                  <w:szCs w:val="20"/>
                </w:rPr>
                <w:t>Individual/Family Counseling</w:t>
              </w:r>
            </w:hyperlink>
            <w:r w:rsidR="00234ECD" w:rsidRPr="00E60A8C">
              <w:rPr>
                <w:rFonts w:ascii="Calibri" w:hAnsi="Calibri"/>
                <w:sz w:val="20"/>
                <w:szCs w:val="20"/>
              </w:rPr>
              <w:t xml:space="preserve"> – Outpatient Services</w:t>
            </w:r>
          </w:p>
        </w:tc>
        <w:tc>
          <w:tcPr>
            <w:tcW w:w="1962" w:type="dxa"/>
          </w:tcPr>
          <w:p w:rsidR="00234ECD" w:rsidRPr="00E60A8C" w:rsidRDefault="0048121A" w:rsidP="00234ECD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$103/h</w:t>
            </w:r>
            <w:r w:rsidR="00234ECD" w:rsidRPr="00E60A8C">
              <w:rPr>
                <w:rFonts w:ascii="Calibri" w:hAnsi="Calibri"/>
                <w:sz w:val="20"/>
                <w:szCs w:val="20"/>
              </w:rPr>
              <w:t>our</w:t>
            </w:r>
          </w:p>
        </w:tc>
      </w:tr>
      <w:tr w:rsidR="00234ECD" w:rsidTr="00285ACC">
        <w:trPr>
          <w:trHeight w:val="288"/>
        </w:trPr>
        <w:tc>
          <w:tcPr>
            <w:tcW w:w="6678" w:type="dxa"/>
          </w:tcPr>
          <w:p w:rsidR="00234ECD" w:rsidRPr="00E60A8C" w:rsidRDefault="00234ECD" w:rsidP="00234ECD">
            <w:pPr>
              <w:rPr>
                <w:rFonts w:ascii="Calibri" w:hAnsi="Calibri"/>
                <w:sz w:val="20"/>
                <w:szCs w:val="20"/>
              </w:rPr>
            </w:pPr>
            <w:r w:rsidRPr="00E60A8C">
              <w:rPr>
                <w:rFonts w:ascii="Calibri" w:hAnsi="Calibri"/>
                <w:sz w:val="20"/>
                <w:szCs w:val="20"/>
              </w:rPr>
              <w:t>Group Counseling – Outpatient Services</w:t>
            </w:r>
          </w:p>
        </w:tc>
        <w:tc>
          <w:tcPr>
            <w:tcW w:w="1962" w:type="dxa"/>
          </w:tcPr>
          <w:p w:rsidR="00234ECD" w:rsidRPr="00E60A8C" w:rsidRDefault="0048121A" w:rsidP="00234ECD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$</w:t>
            </w:r>
            <w:r w:rsidR="004B023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60/h</w:t>
            </w:r>
            <w:r w:rsidR="00234ECD" w:rsidRPr="00E60A8C">
              <w:rPr>
                <w:rFonts w:ascii="Calibri" w:hAnsi="Calibri"/>
                <w:sz w:val="20"/>
                <w:szCs w:val="20"/>
              </w:rPr>
              <w:t>our</w:t>
            </w:r>
          </w:p>
        </w:tc>
      </w:tr>
    </w:tbl>
    <w:p w:rsidR="00544F56" w:rsidRDefault="00544F56" w:rsidP="00B46F1A"/>
    <w:sectPr w:rsidR="00544F56" w:rsidSect="00544F56">
      <w:pgSz w:w="15840" w:h="12240" w:orient="landscape"/>
      <w:pgMar w:top="12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364"/>
    <w:multiLevelType w:val="hybridMultilevel"/>
    <w:tmpl w:val="AF6646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56"/>
    <w:rsid w:val="00014477"/>
    <w:rsid w:val="000410D0"/>
    <w:rsid w:val="00165867"/>
    <w:rsid w:val="001B514E"/>
    <w:rsid w:val="00234ECD"/>
    <w:rsid w:val="00285ACC"/>
    <w:rsid w:val="003E43BD"/>
    <w:rsid w:val="0048121A"/>
    <w:rsid w:val="004B0230"/>
    <w:rsid w:val="004D43D9"/>
    <w:rsid w:val="00544F56"/>
    <w:rsid w:val="005C5D39"/>
    <w:rsid w:val="006020AA"/>
    <w:rsid w:val="006A3E45"/>
    <w:rsid w:val="00736D94"/>
    <w:rsid w:val="0075505A"/>
    <w:rsid w:val="007846FF"/>
    <w:rsid w:val="007C2DE0"/>
    <w:rsid w:val="00834D70"/>
    <w:rsid w:val="00871F51"/>
    <w:rsid w:val="008D2AA1"/>
    <w:rsid w:val="00933DE0"/>
    <w:rsid w:val="00961126"/>
    <w:rsid w:val="009A67B8"/>
    <w:rsid w:val="00A40A1C"/>
    <w:rsid w:val="00A65FD9"/>
    <w:rsid w:val="00AF2960"/>
    <w:rsid w:val="00B02EA5"/>
    <w:rsid w:val="00B46F1A"/>
    <w:rsid w:val="00B7495B"/>
    <w:rsid w:val="00B80560"/>
    <w:rsid w:val="00B87F94"/>
    <w:rsid w:val="00BD47EC"/>
    <w:rsid w:val="00C32294"/>
    <w:rsid w:val="00D86B55"/>
    <w:rsid w:val="00E45429"/>
    <w:rsid w:val="00FA036E"/>
    <w:rsid w:val="00F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F0B02"/>
  <w15:docId w15:val="{5AAF20DF-6470-4DC7-86ED-03B185C4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F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4F56"/>
    <w:rPr>
      <w:color w:val="0000FF"/>
      <w:u w:val="single"/>
    </w:rPr>
  </w:style>
  <w:style w:type="table" w:styleId="TableGrid">
    <w:name w:val="Table Grid"/>
    <w:basedOn w:val="TableNormal"/>
    <w:rsid w:val="00544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F5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611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61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a.state.va.us/sfd/provdetail2.cfm?ServiceID=2802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longeaux@trschoo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ger@trschool.org" TargetMode="External"/><Relationship Id="rId5" Type="http://schemas.openxmlformats.org/officeDocument/2006/relationships/hyperlink" Target="mailto:collis@trschool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C845D84E</Template>
  <TotalTime>0</TotalTime>
  <Pages>1</Pages>
  <Words>189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Marchant</dc:creator>
  <cp:keywords/>
  <dc:description/>
  <cp:lastModifiedBy>Robbie Marchant</cp:lastModifiedBy>
  <cp:revision>2</cp:revision>
  <cp:lastPrinted>2019-04-30T15:05:00Z</cp:lastPrinted>
  <dcterms:created xsi:type="dcterms:W3CDTF">2020-04-30T15:54:00Z</dcterms:created>
  <dcterms:modified xsi:type="dcterms:W3CDTF">2020-04-30T15:54:00Z</dcterms:modified>
</cp:coreProperties>
</file>